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E49F" w14:textId="7B97817D" w:rsidR="00242214" w:rsidRPr="00A30F93" w:rsidRDefault="00A30F93" w:rsidP="006A0D7C">
      <w:pPr>
        <w:autoSpaceDE w:val="0"/>
        <w:autoSpaceDN w:val="0"/>
        <w:adjustRightInd w:val="0"/>
        <w:spacing w:after="0" w:line="240" w:lineRule="auto"/>
        <w:rPr>
          <w:rFonts w:cstheme="minorHAnsi"/>
          <w:b/>
          <w:bCs/>
          <w:color w:val="000000"/>
          <w:sz w:val="28"/>
          <w:szCs w:val="28"/>
        </w:rPr>
      </w:pPr>
      <w:r w:rsidRPr="00A30F93">
        <w:rPr>
          <w:rFonts w:cstheme="minorHAnsi"/>
          <w:b/>
          <w:bCs/>
          <w:color w:val="000000"/>
          <w:sz w:val="28"/>
          <w:szCs w:val="28"/>
        </w:rPr>
        <w:t>ALLEGATO C)</w:t>
      </w:r>
    </w:p>
    <w:p w14:paraId="362CEA18" w14:textId="77777777" w:rsidR="00EF0995" w:rsidRPr="00C0228D" w:rsidRDefault="00EF0995" w:rsidP="006A0D7C">
      <w:pPr>
        <w:autoSpaceDE w:val="0"/>
        <w:autoSpaceDN w:val="0"/>
        <w:adjustRightInd w:val="0"/>
        <w:spacing w:after="0" w:line="240" w:lineRule="auto"/>
        <w:rPr>
          <w:rFonts w:cstheme="minorHAnsi"/>
          <w:b/>
          <w:color w:val="000000"/>
        </w:rPr>
      </w:pPr>
    </w:p>
    <w:p w14:paraId="7E7392E8" w14:textId="77777777" w:rsidR="00921213" w:rsidRPr="00EF0995" w:rsidRDefault="00242214" w:rsidP="006A0D7C">
      <w:pPr>
        <w:autoSpaceDE w:val="0"/>
        <w:autoSpaceDN w:val="0"/>
        <w:adjustRightInd w:val="0"/>
        <w:spacing w:after="0" w:line="240" w:lineRule="auto"/>
        <w:jc w:val="center"/>
        <w:rPr>
          <w:rFonts w:cstheme="minorHAnsi"/>
          <w:b/>
          <w:bCs/>
          <w:color w:val="000000"/>
          <w:sz w:val="28"/>
          <w:szCs w:val="28"/>
        </w:rPr>
      </w:pPr>
      <w:r w:rsidRPr="00EF0995">
        <w:rPr>
          <w:rFonts w:cstheme="minorHAnsi"/>
          <w:b/>
          <w:bCs/>
          <w:color w:val="000000"/>
          <w:sz w:val="28"/>
          <w:szCs w:val="28"/>
        </w:rPr>
        <w:t>PATTO D’INTEGRITA’</w:t>
      </w:r>
    </w:p>
    <w:p w14:paraId="32D7C4E5" w14:textId="77777777" w:rsidR="00242214" w:rsidRPr="00C0228D" w:rsidRDefault="00242214" w:rsidP="00242214">
      <w:pPr>
        <w:autoSpaceDE w:val="0"/>
        <w:autoSpaceDN w:val="0"/>
        <w:adjustRightInd w:val="0"/>
        <w:spacing w:after="0" w:line="240" w:lineRule="auto"/>
        <w:jc w:val="center"/>
        <w:rPr>
          <w:rFonts w:cstheme="minorHAnsi"/>
          <w:color w:val="000000"/>
        </w:rPr>
      </w:pPr>
    </w:p>
    <w:p w14:paraId="1AA94D5A" w14:textId="2C20DC9D" w:rsidR="00921213" w:rsidRPr="00C0228D" w:rsidRDefault="00E81693" w:rsidP="00242214">
      <w:pPr>
        <w:autoSpaceDE w:val="0"/>
        <w:autoSpaceDN w:val="0"/>
        <w:adjustRightInd w:val="0"/>
        <w:spacing w:after="0" w:line="240" w:lineRule="auto"/>
        <w:jc w:val="both"/>
        <w:rPr>
          <w:rFonts w:cstheme="minorHAnsi"/>
          <w:color w:val="000000"/>
        </w:rPr>
      </w:pPr>
      <w:r>
        <w:rPr>
          <w:rFonts w:cstheme="minorHAnsi"/>
          <w:color w:val="000000"/>
        </w:rPr>
        <w:t>T</w:t>
      </w:r>
      <w:r w:rsidR="00242214" w:rsidRPr="00C0228D">
        <w:rPr>
          <w:rFonts w:cstheme="minorHAnsi"/>
          <w:color w:val="000000"/>
        </w:rPr>
        <w:t>ra il Consorzio Intercomunale per la gestione dei servizi Socio-Assistenziali dell’Ovest Ticino - CF 01622460036</w:t>
      </w:r>
    </w:p>
    <w:p w14:paraId="6C092619" w14:textId="77777777" w:rsidR="00921213" w:rsidRPr="00C0228D" w:rsidRDefault="00242214" w:rsidP="00A57103">
      <w:pPr>
        <w:autoSpaceDE w:val="0"/>
        <w:autoSpaceDN w:val="0"/>
        <w:adjustRightInd w:val="0"/>
        <w:spacing w:after="0" w:line="240" w:lineRule="auto"/>
        <w:jc w:val="center"/>
        <w:rPr>
          <w:rFonts w:cstheme="minorHAnsi"/>
          <w:color w:val="000000"/>
        </w:rPr>
      </w:pPr>
      <w:r w:rsidRPr="00C0228D">
        <w:rPr>
          <w:rFonts w:cstheme="minorHAnsi"/>
          <w:color w:val="000000"/>
        </w:rPr>
        <w:t>e</w:t>
      </w:r>
    </w:p>
    <w:p w14:paraId="360773F6" w14:textId="77777777" w:rsidR="00242214" w:rsidRPr="00C0228D" w:rsidRDefault="00242214" w:rsidP="00242214">
      <w:pPr>
        <w:autoSpaceDE w:val="0"/>
        <w:autoSpaceDN w:val="0"/>
        <w:adjustRightInd w:val="0"/>
        <w:spacing w:after="0" w:line="240" w:lineRule="auto"/>
        <w:jc w:val="both"/>
        <w:rPr>
          <w:rFonts w:cstheme="minorHAnsi"/>
          <w:color w:val="000000"/>
        </w:rPr>
      </w:pPr>
      <w:r w:rsidRPr="00C0228D">
        <w:rPr>
          <w:rFonts w:cstheme="minorHAnsi"/>
          <w:color w:val="000000"/>
        </w:rPr>
        <w:t xml:space="preserve"> l’appaltatore del servizio in oggetto, </w:t>
      </w:r>
      <w:r w:rsidR="00A27171" w:rsidRPr="00C0228D">
        <w:rPr>
          <w:rFonts w:cstheme="minorHAnsi"/>
          <w:color w:val="000000"/>
        </w:rPr>
        <w:t>…………………</w:t>
      </w:r>
      <w:r w:rsidRPr="00C0228D">
        <w:rPr>
          <w:rFonts w:cstheme="minorHAnsi"/>
          <w:color w:val="000000"/>
        </w:rPr>
        <w:t xml:space="preserve">. con sede legale a </w:t>
      </w:r>
      <w:r w:rsidR="00A27171" w:rsidRPr="00C0228D">
        <w:rPr>
          <w:rFonts w:cstheme="minorHAnsi"/>
          <w:color w:val="000000"/>
        </w:rPr>
        <w:t>………………….</w:t>
      </w:r>
      <w:r w:rsidRPr="00C0228D">
        <w:rPr>
          <w:rFonts w:cstheme="minorHAnsi"/>
          <w:color w:val="000000"/>
        </w:rPr>
        <w:t xml:space="preserve"> in </w:t>
      </w:r>
      <w:r w:rsidR="00A27171" w:rsidRPr="00C0228D">
        <w:rPr>
          <w:rFonts w:cstheme="minorHAnsi"/>
          <w:color w:val="000000"/>
        </w:rPr>
        <w:t>………………………….</w:t>
      </w:r>
      <w:r w:rsidRPr="00C0228D">
        <w:rPr>
          <w:rFonts w:cstheme="minorHAnsi"/>
          <w:color w:val="000000"/>
        </w:rPr>
        <w:t xml:space="preserve"> (CF e P.IVA </w:t>
      </w:r>
      <w:r w:rsidR="00A27171" w:rsidRPr="00C0228D">
        <w:rPr>
          <w:rFonts w:cstheme="minorHAnsi"/>
          <w:color w:val="000000"/>
        </w:rPr>
        <w:t>……………………</w:t>
      </w:r>
      <w:r w:rsidRPr="00C0228D">
        <w:rPr>
          <w:rFonts w:cstheme="minorHAnsi"/>
          <w:color w:val="000000"/>
        </w:rPr>
        <w:t xml:space="preserve">) iscritta nel Registro delle Imprese di </w:t>
      </w:r>
      <w:r w:rsidR="00A27171" w:rsidRPr="00C0228D">
        <w:rPr>
          <w:rFonts w:cstheme="minorHAnsi"/>
          <w:color w:val="000000"/>
        </w:rPr>
        <w:t>………</w:t>
      </w:r>
      <w:proofErr w:type="gramStart"/>
      <w:r w:rsidR="00A27171" w:rsidRPr="00C0228D">
        <w:rPr>
          <w:rFonts w:cstheme="minorHAnsi"/>
          <w:color w:val="000000"/>
        </w:rPr>
        <w:t>…….</w:t>
      </w:r>
      <w:proofErr w:type="gramEnd"/>
      <w:r w:rsidR="00A27171" w:rsidRPr="00C0228D">
        <w:rPr>
          <w:rFonts w:cstheme="minorHAnsi"/>
          <w:color w:val="000000"/>
        </w:rPr>
        <w:t>.</w:t>
      </w:r>
      <w:r w:rsidRPr="00C0228D">
        <w:rPr>
          <w:rFonts w:cstheme="minorHAnsi"/>
          <w:color w:val="000000"/>
        </w:rPr>
        <w:t xml:space="preserve">al numero R.E.A </w:t>
      </w:r>
      <w:r w:rsidR="00A27171" w:rsidRPr="00C0228D">
        <w:rPr>
          <w:rFonts w:cstheme="minorHAnsi"/>
          <w:color w:val="000000"/>
        </w:rPr>
        <w:t>……………….</w:t>
      </w:r>
      <w:r w:rsidRPr="00C0228D">
        <w:rPr>
          <w:rFonts w:cstheme="minorHAnsi"/>
          <w:color w:val="000000"/>
        </w:rPr>
        <w:t xml:space="preserve"> rappresentata dal </w:t>
      </w:r>
      <w:r w:rsidR="00A27171" w:rsidRPr="00C0228D">
        <w:rPr>
          <w:rFonts w:cstheme="minorHAnsi"/>
          <w:color w:val="000000"/>
        </w:rPr>
        <w:t>………………….</w:t>
      </w:r>
      <w:r w:rsidRPr="00C0228D">
        <w:rPr>
          <w:rFonts w:cstheme="minorHAnsi"/>
          <w:color w:val="000000"/>
        </w:rPr>
        <w:t xml:space="preserve"> nato a </w:t>
      </w:r>
      <w:r w:rsidR="00A27171" w:rsidRPr="00C0228D">
        <w:rPr>
          <w:rFonts w:cstheme="minorHAnsi"/>
          <w:color w:val="000000"/>
        </w:rPr>
        <w:t>………………………</w:t>
      </w:r>
      <w:r w:rsidRPr="00C0228D">
        <w:rPr>
          <w:rFonts w:cstheme="minorHAnsi"/>
          <w:color w:val="000000"/>
        </w:rPr>
        <w:t xml:space="preserve"> (</w:t>
      </w:r>
      <w:r w:rsidR="00A27171" w:rsidRPr="00C0228D">
        <w:rPr>
          <w:rFonts w:cstheme="minorHAnsi"/>
          <w:color w:val="000000"/>
        </w:rPr>
        <w:t>..</w:t>
      </w:r>
      <w:r w:rsidRPr="00C0228D">
        <w:rPr>
          <w:rFonts w:cstheme="minorHAnsi"/>
          <w:color w:val="000000"/>
        </w:rPr>
        <w:t xml:space="preserve">) il </w:t>
      </w:r>
      <w:r w:rsidR="00A27171" w:rsidRPr="00C0228D">
        <w:rPr>
          <w:rFonts w:cstheme="minorHAnsi"/>
          <w:color w:val="000000"/>
        </w:rPr>
        <w:t>…………</w:t>
      </w:r>
      <w:proofErr w:type="gramStart"/>
      <w:r w:rsidR="00A27171" w:rsidRPr="00C0228D">
        <w:rPr>
          <w:rFonts w:cstheme="minorHAnsi"/>
          <w:color w:val="000000"/>
        </w:rPr>
        <w:t>…….</w:t>
      </w:r>
      <w:proofErr w:type="gramEnd"/>
      <w:r w:rsidRPr="00C0228D">
        <w:rPr>
          <w:rFonts w:cstheme="minorHAnsi"/>
          <w:color w:val="000000"/>
        </w:rPr>
        <w:t xml:space="preserve">, e residente a </w:t>
      </w:r>
      <w:r w:rsidR="00A27171" w:rsidRPr="00C0228D">
        <w:rPr>
          <w:rFonts w:cstheme="minorHAnsi"/>
          <w:color w:val="000000"/>
        </w:rPr>
        <w:t>………………</w:t>
      </w:r>
      <w:r w:rsidRPr="00C0228D">
        <w:rPr>
          <w:rFonts w:cstheme="minorHAnsi"/>
          <w:color w:val="000000"/>
        </w:rPr>
        <w:t xml:space="preserve"> (</w:t>
      </w:r>
      <w:r w:rsidR="00A27171" w:rsidRPr="00C0228D">
        <w:rPr>
          <w:rFonts w:cstheme="minorHAnsi"/>
          <w:color w:val="000000"/>
        </w:rPr>
        <w:t>…</w:t>
      </w:r>
      <w:r w:rsidRPr="00C0228D">
        <w:rPr>
          <w:rFonts w:cstheme="minorHAnsi"/>
          <w:color w:val="000000"/>
        </w:rPr>
        <w:t xml:space="preserve">) in Via </w:t>
      </w:r>
      <w:r w:rsidR="00A27171" w:rsidRPr="00C0228D">
        <w:rPr>
          <w:rFonts w:cstheme="minorHAnsi"/>
          <w:color w:val="000000"/>
        </w:rPr>
        <w:t>………………</w:t>
      </w:r>
      <w:r w:rsidRPr="00C0228D">
        <w:rPr>
          <w:rFonts w:cstheme="minorHAnsi"/>
          <w:color w:val="000000"/>
        </w:rPr>
        <w:t xml:space="preserve">, codice fiscale </w:t>
      </w:r>
      <w:r w:rsidR="00A27171" w:rsidRPr="00C0228D">
        <w:rPr>
          <w:rFonts w:cstheme="minorHAnsi"/>
          <w:color w:val="000000"/>
        </w:rPr>
        <w:t>……………………….</w:t>
      </w:r>
      <w:r w:rsidRPr="00C0228D">
        <w:rPr>
          <w:rFonts w:cstheme="minorHAnsi"/>
          <w:color w:val="000000"/>
        </w:rPr>
        <w:t>, il quale agisce in qualità di Procuratore speciale.</w:t>
      </w:r>
    </w:p>
    <w:p w14:paraId="56F866FA" w14:textId="10D4C580" w:rsidR="00242214" w:rsidRPr="00C0228D" w:rsidRDefault="00242214" w:rsidP="00242214">
      <w:pPr>
        <w:autoSpaceDE w:val="0"/>
        <w:autoSpaceDN w:val="0"/>
        <w:adjustRightInd w:val="0"/>
        <w:spacing w:after="0" w:line="240" w:lineRule="auto"/>
        <w:jc w:val="both"/>
        <w:rPr>
          <w:rFonts w:cstheme="minorHAnsi"/>
          <w:color w:val="000000"/>
        </w:rPr>
      </w:pPr>
    </w:p>
    <w:p w14:paraId="12937105" w14:textId="77777777" w:rsidR="00242214" w:rsidRPr="00C0228D" w:rsidRDefault="00242214" w:rsidP="00A57103">
      <w:pPr>
        <w:autoSpaceDE w:val="0"/>
        <w:autoSpaceDN w:val="0"/>
        <w:adjustRightInd w:val="0"/>
        <w:spacing w:after="0" w:line="240" w:lineRule="auto"/>
        <w:jc w:val="center"/>
        <w:rPr>
          <w:rFonts w:cstheme="minorHAnsi"/>
          <w:color w:val="000000"/>
        </w:rPr>
      </w:pPr>
      <w:r w:rsidRPr="00C0228D">
        <w:rPr>
          <w:rFonts w:cstheme="minorHAnsi"/>
          <w:color w:val="000000"/>
        </w:rPr>
        <w:t>VISTO</w:t>
      </w:r>
    </w:p>
    <w:p w14:paraId="3D638B62" w14:textId="77777777" w:rsidR="00A57103" w:rsidRPr="00C0228D" w:rsidRDefault="00A57103" w:rsidP="00A61F54">
      <w:pPr>
        <w:autoSpaceDE w:val="0"/>
        <w:autoSpaceDN w:val="0"/>
        <w:adjustRightInd w:val="0"/>
        <w:spacing w:after="0" w:line="240" w:lineRule="auto"/>
        <w:rPr>
          <w:rFonts w:cstheme="minorHAnsi"/>
          <w:color w:val="000000"/>
        </w:rPr>
      </w:pPr>
    </w:p>
    <w:p w14:paraId="2EE6FBC7" w14:textId="4DA97A8B" w:rsidR="00242214" w:rsidRPr="00C0228D" w:rsidRDefault="00B032E6" w:rsidP="00242214">
      <w:pPr>
        <w:autoSpaceDE w:val="0"/>
        <w:autoSpaceDN w:val="0"/>
        <w:adjustRightInd w:val="0"/>
        <w:spacing w:after="0" w:line="240" w:lineRule="auto"/>
        <w:jc w:val="both"/>
        <w:rPr>
          <w:rFonts w:cstheme="minorHAnsi"/>
          <w:color w:val="000000"/>
        </w:rPr>
      </w:pPr>
      <w:r w:rsidRPr="00C0228D">
        <w:rPr>
          <w:rFonts w:cstheme="minorHAnsi"/>
          <w:color w:val="000000"/>
        </w:rPr>
        <w:t>-</w:t>
      </w:r>
      <w:r w:rsidR="00A61F54">
        <w:rPr>
          <w:rFonts w:cstheme="minorHAnsi"/>
          <w:color w:val="000000"/>
        </w:rPr>
        <w:t xml:space="preserve"> </w:t>
      </w:r>
      <w:r w:rsidRPr="00C0228D">
        <w:rPr>
          <w:rFonts w:cstheme="minorHAnsi"/>
          <w:color w:val="000000"/>
        </w:rPr>
        <w:t>l</w:t>
      </w:r>
      <w:r w:rsidR="00242214" w:rsidRPr="00C0228D">
        <w:rPr>
          <w:rFonts w:cstheme="minorHAnsi"/>
          <w:color w:val="000000"/>
        </w:rPr>
        <w:t>’art. 1 comma 17, della legge 6 novembre 2012, n. 190, recante “disposizioni per la prevenzione e la repressione della corruzione e dell’illegalità nella pubblica Amministrazione”;</w:t>
      </w:r>
    </w:p>
    <w:p w14:paraId="6E55DE94" w14:textId="77777777" w:rsidR="00B032E6" w:rsidRPr="00C0228D" w:rsidRDefault="00B032E6" w:rsidP="00242214">
      <w:pPr>
        <w:autoSpaceDE w:val="0"/>
        <w:autoSpaceDN w:val="0"/>
        <w:adjustRightInd w:val="0"/>
        <w:spacing w:after="0" w:line="240" w:lineRule="auto"/>
        <w:jc w:val="both"/>
        <w:rPr>
          <w:rFonts w:cstheme="minorHAnsi"/>
          <w:color w:val="000000"/>
        </w:rPr>
      </w:pPr>
    </w:p>
    <w:p w14:paraId="6F48B312" w14:textId="77777777" w:rsidR="00242214" w:rsidRPr="00C0228D" w:rsidRDefault="00B032E6" w:rsidP="00242214">
      <w:pPr>
        <w:autoSpaceDE w:val="0"/>
        <w:autoSpaceDN w:val="0"/>
        <w:adjustRightInd w:val="0"/>
        <w:spacing w:after="0" w:line="240" w:lineRule="auto"/>
        <w:jc w:val="both"/>
        <w:rPr>
          <w:rFonts w:cstheme="minorHAnsi"/>
          <w:color w:val="000000"/>
        </w:rPr>
      </w:pPr>
      <w:r w:rsidRPr="00C0228D">
        <w:rPr>
          <w:rFonts w:cstheme="minorHAnsi"/>
          <w:color w:val="000000"/>
        </w:rPr>
        <w:t>-</w:t>
      </w:r>
      <w:r w:rsidR="00242214" w:rsidRPr="00C0228D">
        <w:rPr>
          <w:rFonts w:cstheme="minorHAnsi"/>
          <w:color w:val="000000"/>
        </w:rPr>
        <w:t>il Piano Nazionale Anticorruzione 2016, approvato dall’Autorità Nazionale Anticorruzione con Delibera n. 831 del 3 agosto 2016;</w:t>
      </w:r>
    </w:p>
    <w:p w14:paraId="530ABB8A" w14:textId="77777777" w:rsidR="00242214" w:rsidRPr="00C0228D" w:rsidRDefault="00242214" w:rsidP="00242214">
      <w:pPr>
        <w:autoSpaceDE w:val="0"/>
        <w:autoSpaceDN w:val="0"/>
        <w:adjustRightInd w:val="0"/>
        <w:spacing w:after="0" w:line="240" w:lineRule="auto"/>
        <w:jc w:val="both"/>
        <w:rPr>
          <w:rFonts w:cstheme="minorHAnsi"/>
          <w:color w:val="000000"/>
        </w:rPr>
      </w:pPr>
    </w:p>
    <w:p w14:paraId="5DC97CAA" w14:textId="77777777" w:rsidR="00242214" w:rsidRPr="00C0228D" w:rsidRDefault="00B032E6" w:rsidP="00242214">
      <w:pPr>
        <w:autoSpaceDE w:val="0"/>
        <w:autoSpaceDN w:val="0"/>
        <w:adjustRightInd w:val="0"/>
        <w:spacing w:after="0" w:line="240" w:lineRule="auto"/>
        <w:jc w:val="both"/>
        <w:rPr>
          <w:rFonts w:cstheme="minorHAnsi"/>
          <w:color w:val="000000"/>
        </w:rPr>
      </w:pPr>
      <w:r w:rsidRPr="00C0228D">
        <w:rPr>
          <w:rFonts w:cstheme="minorHAnsi"/>
          <w:color w:val="000000"/>
        </w:rPr>
        <w:t>-</w:t>
      </w:r>
      <w:r w:rsidR="00242214" w:rsidRPr="00C0228D">
        <w:rPr>
          <w:rFonts w:cstheme="minorHAnsi"/>
          <w:color w:val="000000"/>
        </w:rPr>
        <w:t>il D.</w:t>
      </w:r>
      <w:r w:rsidRPr="00C0228D">
        <w:rPr>
          <w:rFonts w:cstheme="minorHAnsi"/>
          <w:color w:val="000000"/>
        </w:rPr>
        <w:t xml:space="preserve"> </w:t>
      </w:r>
      <w:r w:rsidR="00242214" w:rsidRPr="00C0228D">
        <w:rPr>
          <w:rFonts w:cstheme="minorHAnsi"/>
          <w:color w:val="000000"/>
        </w:rPr>
        <w:t>Lgs. 18 aprile 2016 n. 50 recante: Attuazione delle Direttive 2014/23/UE, 2014/24/UE e 2014/25/UE sull’aggiudicazione dei contratti di concessione, sugli appalti pubblici e sulle procedure d’appalto0 degli enti erogatori nei settori dell’acqua, dell’energia, dei trasporti e dei servizi postali, nonché per il riordino della disciplina vigente in materia di contratti pubblici relativi a lavori, servizi e forniture”;</w:t>
      </w:r>
    </w:p>
    <w:p w14:paraId="15C0764E" w14:textId="77777777" w:rsidR="00B032E6" w:rsidRPr="00C0228D" w:rsidRDefault="00B032E6" w:rsidP="00242214">
      <w:pPr>
        <w:autoSpaceDE w:val="0"/>
        <w:autoSpaceDN w:val="0"/>
        <w:adjustRightInd w:val="0"/>
        <w:spacing w:after="0" w:line="240" w:lineRule="auto"/>
        <w:jc w:val="both"/>
        <w:rPr>
          <w:rFonts w:cstheme="minorHAnsi"/>
          <w:color w:val="000000"/>
        </w:rPr>
      </w:pPr>
    </w:p>
    <w:p w14:paraId="13873B12" w14:textId="66840E8D" w:rsidR="00B032E6" w:rsidRPr="00C0228D" w:rsidRDefault="00B032E6" w:rsidP="00C33E81">
      <w:pPr>
        <w:autoSpaceDE w:val="0"/>
        <w:autoSpaceDN w:val="0"/>
        <w:adjustRightInd w:val="0"/>
        <w:spacing w:after="0" w:line="240" w:lineRule="auto"/>
        <w:jc w:val="both"/>
        <w:rPr>
          <w:rFonts w:cstheme="minorHAnsi"/>
          <w:color w:val="000000"/>
        </w:rPr>
      </w:pPr>
      <w:r w:rsidRPr="00D75995">
        <w:rPr>
          <w:rFonts w:cstheme="minorHAnsi"/>
          <w:color w:val="000000"/>
        </w:rPr>
        <w:t>-</w:t>
      </w:r>
      <w:r w:rsidR="00242214" w:rsidRPr="00D75995">
        <w:rPr>
          <w:rFonts w:cstheme="minorHAnsi"/>
          <w:color w:val="000000"/>
        </w:rPr>
        <w:t>il Piano Triennale della Prevenzione della Corruzione 20</w:t>
      </w:r>
      <w:r w:rsidR="00D75995" w:rsidRPr="00D75995">
        <w:rPr>
          <w:rFonts w:cstheme="minorHAnsi"/>
          <w:color w:val="000000"/>
        </w:rPr>
        <w:t>21</w:t>
      </w:r>
      <w:r w:rsidR="00242214" w:rsidRPr="00D75995">
        <w:rPr>
          <w:rFonts w:cstheme="minorHAnsi"/>
          <w:color w:val="000000"/>
        </w:rPr>
        <w:t>-202</w:t>
      </w:r>
      <w:r w:rsidR="00D75995" w:rsidRPr="00D75995">
        <w:rPr>
          <w:rFonts w:cstheme="minorHAnsi"/>
          <w:color w:val="000000"/>
        </w:rPr>
        <w:t>3</w:t>
      </w:r>
      <w:r w:rsidR="00242214" w:rsidRPr="00D75995">
        <w:rPr>
          <w:rFonts w:cstheme="minorHAnsi"/>
          <w:color w:val="000000"/>
        </w:rPr>
        <w:t xml:space="preserve"> del Consorzio, adottato con deliberazione del Consiglio di Amministrazione n. </w:t>
      </w:r>
      <w:r w:rsidR="00D75995" w:rsidRPr="00D75995">
        <w:rPr>
          <w:rFonts w:cstheme="minorHAnsi"/>
          <w:color w:val="000000"/>
        </w:rPr>
        <w:t>16</w:t>
      </w:r>
      <w:r w:rsidR="00242214" w:rsidRPr="00D75995">
        <w:rPr>
          <w:rFonts w:cstheme="minorHAnsi"/>
          <w:color w:val="000000"/>
        </w:rPr>
        <w:t xml:space="preserve"> del </w:t>
      </w:r>
      <w:r w:rsidR="00D75995" w:rsidRPr="00D75995">
        <w:rPr>
          <w:rFonts w:cstheme="minorHAnsi"/>
          <w:color w:val="000000"/>
        </w:rPr>
        <w:t>31.03.2021</w:t>
      </w:r>
      <w:r w:rsidR="00242214" w:rsidRPr="00D75995">
        <w:rPr>
          <w:rFonts w:cstheme="minorHAnsi"/>
          <w:color w:val="000000"/>
        </w:rPr>
        <w:t>;</w:t>
      </w:r>
      <w:r w:rsidR="00C33E81" w:rsidRPr="00C0228D">
        <w:rPr>
          <w:rFonts w:cstheme="minorHAnsi"/>
          <w:color w:val="000000"/>
        </w:rPr>
        <w:t xml:space="preserve"> </w:t>
      </w:r>
    </w:p>
    <w:p w14:paraId="45F1E5E0" w14:textId="77777777" w:rsidR="00B032E6" w:rsidRPr="00C0228D" w:rsidRDefault="00B032E6" w:rsidP="00C33E81">
      <w:pPr>
        <w:autoSpaceDE w:val="0"/>
        <w:autoSpaceDN w:val="0"/>
        <w:adjustRightInd w:val="0"/>
        <w:spacing w:after="0" w:line="240" w:lineRule="auto"/>
        <w:jc w:val="both"/>
        <w:rPr>
          <w:rFonts w:cstheme="minorHAnsi"/>
          <w:color w:val="000000"/>
        </w:rPr>
      </w:pPr>
    </w:p>
    <w:p w14:paraId="6C0C8F06" w14:textId="77777777" w:rsidR="00C33E81" w:rsidRPr="00C0228D" w:rsidRDefault="00B032E6" w:rsidP="00C33E81">
      <w:pPr>
        <w:autoSpaceDE w:val="0"/>
        <w:autoSpaceDN w:val="0"/>
        <w:adjustRightInd w:val="0"/>
        <w:spacing w:after="0" w:line="240" w:lineRule="auto"/>
        <w:jc w:val="both"/>
        <w:rPr>
          <w:rFonts w:cstheme="minorHAnsi"/>
          <w:color w:val="000000"/>
        </w:rPr>
      </w:pPr>
      <w:r w:rsidRPr="00C0228D">
        <w:rPr>
          <w:rFonts w:cstheme="minorHAnsi"/>
          <w:color w:val="000000"/>
        </w:rPr>
        <w:t>-</w:t>
      </w:r>
      <w:r w:rsidR="00C33E81" w:rsidRPr="00C0228D">
        <w:rPr>
          <w:rFonts w:cstheme="minorHAnsi"/>
          <w:color w:val="000000"/>
        </w:rPr>
        <w:t>il decreto del Presidente della Repubblica 16 aprile 2013 n. 62, con il quale è stato emanato il “Regolamento rec</w:t>
      </w:r>
      <w:r w:rsidRPr="00C0228D">
        <w:rPr>
          <w:rFonts w:cstheme="minorHAnsi"/>
          <w:color w:val="000000"/>
        </w:rPr>
        <w:t>a</w:t>
      </w:r>
      <w:r w:rsidR="00C33E81" w:rsidRPr="00C0228D">
        <w:rPr>
          <w:rFonts w:cstheme="minorHAnsi"/>
          <w:color w:val="000000"/>
        </w:rPr>
        <w:t>nte codice di comportamento dei dipendenti pubblici, a norma dell’art. 54 del decreto legislativo 30 marzo 2001 n. 165”;</w:t>
      </w:r>
    </w:p>
    <w:p w14:paraId="38D7D26A" w14:textId="77777777" w:rsidR="00B032E6" w:rsidRPr="00C0228D" w:rsidRDefault="00B032E6" w:rsidP="00C33E81">
      <w:pPr>
        <w:autoSpaceDE w:val="0"/>
        <w:autoSpaceDN w:val="0"/>
        <w:adjustRightInd w:val="0"/>
        <w:spacing w:after="0" w:line="240" w:lineRule="auto"/>
        <w:jc w:val="both"/>
        <w:rPr>
          <w:rFonts w:cstheme="minorHAnsi"/>
          <w:color w:val="000000"/>
        </w:rPr>
      </w:pPr>
    </w:p>
    <w:p w14:paraId="4AB00273" w14:textId="77777777" w:rsidR="00C33E81" w:rsidRPr="00C0228D" w:rsidRDefault="00B032E6" w:rsidP="00C33E81">
      <w:pPr>
        <w:autoSpaceDE w:val="0"/>
        <w:autoSpaceDN w:val="0"/>
        <w:adjustRightInd w:val="0"/>
        <w:spacing w:after="0" w:line="240" w:lineRule="auto"/>
        <w:jc w:val="both"/>
        <w:rPr>
          <w:rFonts w:cstheme="minorHAnsi"/>
          <w:color w:val="000000"/>
        </w:rPr>
      </w:pPr>
      <w:r w:rsidRPr="00C0228D">
        <w:rPr>
          <w:rFonts w:cstheme="minorHAnsi"/>
          <w:color w:val="000000"/>
        </w:rPr>
        <w:t>-</w:t>
      </w:r>
      <w:r w:rsidR="00C33E81" w:rsidRPr="00C0228D">
        <w:rPr>
          <w:rFonts w:cstheme="minorHAnsi"/>
          <w:color w:val="000000"/>
        </w:rPr>
        <w:t xml:space="preserve">il Codice di comportamento dei dipendenti del Consorzio, adottato con deliberazione del Consiglio di Amministrazione n. </w:t>
      </w:r>
      <w:r w:rsidRPr="00C0228D">
        <w:rPr>
          <w:rFonts w:cstheme="minorHAnsi"/>
          <w:color w:val="000000"/>
        </w:rPr>
        <w:t xml:space="preserve">57 </w:t>
      </w:r>
      <w:r w:rsidR="00C33E81" w:rsidRPr="00C0228D">
        <w:rPr>
          <w:rFonts w:cstheme="minorHAnsi"/>
          <w:color w:val="000000"/>
        </w:rPr>
        <w:t>del</w:t>
      </w:r>
      <w:r w:rsidRPr="00C0228D">
        <w:rPr>
          <w:rFonts w:cstheme="minorHAnsi"/>
          <w:color w:val="000000"/>
        </w:rPr>
        <w:t xml:space="preserve"> 19/12/2013</w:t>
      </w:r>
      <w:r w:rsidR="00C33E81" w:rsidRPr="00C0228D">
        <w:rPr>
          <w:rFonts w:cstheme="minorHAnsi"/>
          <w:color w:val="000000"/>
        </w:rPr>
        <w:t>;</w:t>
      </w:r>
    </w:p>
    <w:p w14:paraId="2B4E24F4" w14:textId="77777777" w:rsidR="00A57103" w:rsidRPr="00C0228D" w:rsidRDefault="00A57103" w:rsidP="006A0D7C">
      <w:pPr>
        <w:autoSpaceDE w:val="0"/>
        <w:autoSpaceDN w:val="0"/>
        <w:adjustRightInd w:val="0"/>
        <w:spacing w:after="0" w:line="240" w:lineRule="auto"/>
        <w:rPr>
          <w:rFonts w:cstheme="minorHAnsi"/>
          <w:color w:val="000000"/>
        </w:rPr>
      </w:pPr>
    </w:p>
    <w:p w14:paraId="6FEC696C" w14:textId="77777777" w:rsidR="00A57103" w:rsidRPr="00C0228D" w:rsidRDefault="00A57103" w:rsidP="006A0D7C">
      <w:pPr>
        <w:autoSpaceDE w:val="0"/>
        <w:autoSpaceDN w:val="0"/>
        <w:adjustRightInd w:val="0"/>
        <w:spacing w:after="0" w:line="240" w:lineRule="auto"/>
        <w:rPr>
          <w:rFonts w:cstheme="minorHAnsi"/>
          <w:color w:val="000000"/>
        </w:rPr>
      </w:pPr>
    </w:p>
    <w:p w14:paraId="5B954AB2" w14:textId="77777777" w:rsidR="00C33E81" w:rsidRPr="00C0228D" w:rsidRDefault="00C33E81" w:rsidP="00C33E81">
      <w:pPr>
        <w:autoSpaceDE w:val="0"/>
        <w:autoSpaceDN w:val="0"/>
        <w:adjustRightInd w:val="0"/>
        <w:spacing w:after="0" w:line="240" w:lineRule="auto"/>
        <w:jc w:val="center"/>
        <w:rPr>
          <w:rFonts w:cstheme="minorHAnsi"/>
          <w:color w:val="000000"/>
        </w:rPr>
      </w:pPr>
      <w:r w:rsidRPr="00C0228D">
        <w:rPr>
          <w:rFonts w:cstheme="minorHAnsi"/>
          <w:color w:val="000000"/>
        </w:rPr>
        <w:t>L’AMMINISTRAZIONE E L’IMPRESA CONVENGONO QUANTO SEGUE</w:t>
      </w:r>
    </w:p>
    <w:p w14:paraId="095F6F40" w14:textId="77777777" w:rsidR="00FF5747" w:rsidRPr="00C0228D" w:rsidRDefault="00FF5747" w:rsidP="006A0D7C">
      <w:pPr>
        <w:autoSpaceDE w:val="0"/>
        <w:autoSpaceDN w:val="0"/>
        <w:adjustRightInd w:val="0"/>
        <w:spacing w:after="0" w:line="240" w:lineRule="auto"/>
        <w:rPr>
          <w:rFonts w:cstheme="minorHAnsi"/>
          <w:color w:val="000000"/>
        </w:rPr>
      </w:pPr>
    </w:p>
    <w:p w14:paraId="2D3BA2E6" w14:textId="77777777" w:rsidR="00C33E81" w:rsidRPr="00C0228D" w:rsidRDefault="00FF5747" w:rsidP="00C33E81">
      <w:pPr>
        <w:autoSpaceDE w:val="0"/>
        <w:autoSpaceDN w:val="0"/>
        <w:adjustRightInd w:val="0"/>
        <w:spacing w:after="0" w:line="240" w:lineRule="auto"/>
        <w:jc w:val="center"/>
        <w:rPr>
          <w:rFonts w:cstheme="minorHAnsi"/>
          <w:color w:val="000000"/>
        </w:rPr>
      </w:pPr>
      <w:r w:rsidRPr="00C0228D">
        <w:rPr>
          <w:rFonts w:cstheme="minorHAnsi"/>
          <w:color w:val="000000"/>
        </w:rPr>
        <w:t>Articolo 1</w:t>
      </w:r>
    </w:p>
    <w:p w14:paraId="63E51151" w14:textId="77777777" w:rsidR="00FF5747" w:rsidRPr="00C0228D" w:rsidRDefault="00FF5747" w:rsidP="00C33E81">
      <w:pPr>
        <w:autoSpaceDE w:val="0"/>
        <w:autoSpaceDN w:val="0"/>
        <w:adjustRightInd w:val="0"/>
        <w:spacing w:after="0" w:line="240" w:lineRule="auto"/>
        <w:jc w:val="center"/>
        <w:rPr>
          <w:rFonts w:cstheme="minorHAnsi"/>
          <w:color w:val="000000"/>
        </w:rPr>
      </w:pPr>
      <w:r w:rsidRPr="00C0228D">
        <w:rPr>
          <w:rFonts w:cstheme="minorHAnsi"/>
          <w:color w:val="000000"/>
        </w:rPr>
        <w:t>(Ambito di applicazione e finalità)</w:t>
      </w:r>
    </w:p>
    <w:p w14:paraId="65D6405E" w14:textId="77777777" w:rsidR="006A0D7C" w:rsidRPr="00C0228D" w:rsidRDefault="006A0D7C" w:rsidP="00C33E81">
      <w:pPr>
        <w:autoSpaceDE w:val="0"/>
        <w:autoSpaceDN w:val="0"/>
        <w:adjustRightInd w:val="0"/>
        <w:spacing w:after="0" w:line="240" w:lineRule="auto"/>
        <w:jc w:val="center"/>
        <w:rPr>
          <w:rFonts w:cstheme="minorHAnsi"/>
          <w:color w:val="000000"/>
        </w:rPr>
      </w:pPr>
    </w:p>
    <w:p w14:paraId="67703E39" w14:textId="7373CAC1" w:rsidR="00972A47" w:rsidRPr="00BC5615" w:rsidRDefault="00972A47" w:rsidP="00C33E81">
      <w:pPr>
        <w:autoSpaceDE w:val="0"/>
        <w:autoSpaceDN w:val="0"/>
        <w:adjustRightInd w:val="0"/>
        <w:spacing w:after="0" w:line="240" w:lineRule="auto"/>
        <w:jc w:val="both"/>
        <w:rPr>
          <w:rFonts w:cstheme="minorHAnsi"/>
          <w:color w:val="000000"/>
        </w:rPr>
      </w:pPr>
      <w:r w:rsidRPr="00BC5615">
        <w:rPr>
          <w:rFonts w:cstheme="minorHAnsi"/>
          <w:color w:val="000000"/>
        </w:rPr>
        <w:t>1.</w:t>
      </w:r>
      <w:r w:rsidR="000B540E">
        <w:rPr>
          <w:rFonts w:cstheme="minorHAnsi"/>
          <w:color w:val="000000"/>
        </w:rPr>
        <w:t xml:space="preserve"> </w:t>
      </w:r>
      <w:r w:rsidR="00372A1D" w:rsidRPr="00BC5615">
        <w:rPr>
          <w:rFonts w:cstheme="minorHAnsi"/>
          <w:color w:val="000000"/>
        </w:rPr>
        <w:t>Il presente patto va applicato in tutte le procedure di gara sopra e sotto soglia comunitaria, salvo che per l’affidamento specifico sussista già un apposito Patto di integrità predisposto da altro soggetto giuridico (CONSIP).</w:t>
      </w:r>
    </w:p>
    <w:p w14:paraId="580FF602" w14:textId="77777777" w:rsidR="00372A1D" w:rsidRPr="00C0228D" w:rsidRDefault="00372A1D" w:rsidP="00C33E81">
      <w:pPr>
        <w:autoSpaceDE w:val="0"/>
        <w:autoSpaceDN w:val="0"/>
        <w:adjustRightInd w:val="0"/>
        <w:spacing w:after="0" w:line="240" w:lineRule="auto"/>
        <w:jc w:val="both"/>
        <w:rPr>
          <w:rFonts w:cstheme="minorHAnsi"/>
          <w:color w:val="000000"/>
        </w:rPr>
      </w:pPr>
      <w:r w:rsidRPr="00BC5615">
        <w:rPr>
          <w:rFonts w:cstheme="minorHAnsi"/>
          <w:color w:val="000000"/>
        </w:rPr>
        <w:t>Nelle procedure sotto soglia vanno ricompresi anche gli affidamenti sotto il limite dei 40.000,00 euro (quarantamila</w:t>
      </w:r>
      <w:r w:rsidR="00ED566C" w:rsidRPr="00BC5615">
        <w:rPr>
          <w:rFonts w:cstheme="minorHAnsi"/>
          <w:color w:val="000000"/>
        </w:rPr>
        <w:t xml:space="preserve"> </w:t>
      </w:r>
      <w:r w:rsidRPr="00BC5615">
        <w:rPr>
          <w:rFonts w:cstheme="minorHAnsi"/>
          <w:color w:val="000000"/>
        </w:rPr>
        <w:t>euro).</w:t>
      </w:r>
    </w:p>
    <w:p w14:paraId="775D9ABE" w14:textId="44BA744D" w:rsidR="00C33E81"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lastRenderedPageBreak/>
        <w:t>2.</w:t>
      </w:r>
      <w:r w:rsidR="00C33E81" w:rsidRPr="00C0228D">
        <w:rPr>
          <w:rFonts w:cstheme="minorHAnsi"/>
          <w:color w:val="000000"/>
        </w:rPr>
        <w:t xml:space="preserve">Il presente patto d’integrità rappresenta un sistema di prevenzione nei confronti di pratiche corruttive, </w:t>
      </w:r>
      <w:proofErr w:type="spellStart"/>
      <w:r w:rsidR="00C33E81" w:rsidRPr="00C0228D">
        <w:rPr>
          <w:rFonts w:cstheme="minorHAnsi"/>
          <w:color w:val="000000"/>
        </w:rPr>
        <w:t>concussive</w:t>
      </w:r>
      <w:proofErr w:type="spellEnd"/>
      <w:r w:rsidR="00C33E81" w:rsidRPr="00C0228D">
        <w:rPr>
          <w:rFonts w:cstheme="minorHAnsi"/>
          <w:color w:val="000000"/>
        </w:rPr>
        <w:t xml:space="preserve"> o comunque tendenti ad inficiare il corretto svolgimento dell’azione amministrativa nell’ambito dei pubblici appalti banditi dall’ Amministrazione.</w:t>
      </w:r>
    </w:p>
    <w:p w14:paraId="5D065A11" w14:textId="77777777" w:rsidR="00C33E81"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t>3.</w:t>
      </w:r>
      <w:r w:rsidR="00372A1D" w:rsidRPr="00C0228D">
        <w:rPr>
          <w:rFonts w:cstheme="minorHAnsi"/>
          <w:color w:val="000000"/>
        </w:rPr>
        <w:t>Il Patto disciplina e regola i comportamenti degli operatori economici che prendono parte alle procedure di affidamento e gestione degli appalti di lavori, servizi e forniture, nonché del personale appartenente all’Amministrazione.</w:t>
      </w:r>
    </w:p>
    <w:p w14:paraId="57BA1F82" w14:textId="77777777" w:rsidR="00372A1D"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t>4.</w:t>
      </w:r>
      <w:r w:rsidR="00372A1D" w:rsidRPr="00C0228D">
        <w:rPr>
          <w:rFonts w:cstheme="minorHAnsi"/>
          <w:color w:val="000000"/>
        </w:rPr>
        <w:t>Nel patto sono stabilite reciproche e formali obbligazioni tra l’Amministrazione e l’Impresa partecipante alla procedura di gara ed eventualmente aggiudicataria della gara medesima,</w:t>
      </w:r>
      <w:r w:rsidR="00ED566C" w:rsidRPr="00C0228D">
        <w:rPr>
          <w:rFonts w:cstheme="minorHAnsi"/>
          <w:color w:val="000000"/>
        </w:rPr>
        <w:t xml:space="preserve"> </w:t>
      </w:r>
      <w:r w:rsidR="00372A1D" w:rsidRPr="00C0228D">
        <w:rPr>
          <w:rFonts w:cstheme="minorHAnsi"/>
          <w:color w:val="000000"/>
        </w:rPr>
        <w:t>affinch</w:t>
      </w:r>
      <w:r w:rsidR="00ED566C" w:rsidRPr="00C0228D">
        <w:rPr>
          <w:rFonts w:cstheme="minorHAnsi"/>
          <w:color w:val="000000"/>
        </w:rPr>
        <w:t>é</w:t>
      </w:r>
      <w:r w:rsidR="00372A1D" w:rsidRPr="00C0228D">
        <w:rPr>
          <w:rFonts w:cstheme="minorHAnsi"/>
          <w:color w:val="000000"/>
        </w:rPr>
        <w:t xml:space="preserve"> i propri comportamenti siano improntati all’osservanza dei principi di lealtà, trasparenza e correttezza in tutte le fasi dell’appalto, dalla partecipazione alla esecuzione contrattuale.</w:t>
      </w:r>
    </w:p>
    <w:p w14:paraId="1A579632" w14:textId="6A99C168" w:rsidR="00372A1D"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t>5.</w:t>
      </w:r>
      <w:r w:rsidR="00372A1D" w:rsidRPr="00C0228D">
        <w:rPr>
          <w:rFonts w:cstheme="minorHAnsi"/>
          <w:color w:val="000000"/>
        </w:rPr>
        <w:t>Il Patto, sottoscritto per accettazione dal legale rap</w:t>
      </w:r>
      <w:r w:rsidR="00404E12">
        <w:rPr>
          <w:rFonts w:cstheme="minorHAnsi"/>
          <w:color w:val="000000"/>
        </w:rPr>
        <w:t>presentante dell’Impresa e dal RUP</w:t>
      </w:r>
      <w:r w:rsidR="00372A1D" w:rsidRPr="00C0228D">
        <w:rPr>
          <w:rFonts w:cstheme="minorHAnsi"/>
          <w:color w:val="000000"/>
        </w:rPr>
        <w:t>, è presentato dalla Impresa medesima allegato alla documentazione relativa alla procedura di gara oppure, nel caso di affidamenti con gara informale, unitamente alla propria offerta, per formarne, in entrambi i casi, parte integrante e sostanziale.</w:t>
      </w:r>
    </w:p>
    <w:p w14:paraId="183FA6DE" w14:textId="77777777" w:rsidR="00ED566C" w:rsidRPr="00C0228D" w:rsidRDefault="00ED566C" w:rsidP="00C33E81">
      <w:pPr>
        <w:autoSpaceDE w:val="0"/>
        <w:autoSpaceDN w:val="0"/>
        <w:adjustRightInd w:val="0"/>
        <w:spacing w:after="0" w:line="240" w:lineRule="auto"/>
        <w:jc w:val="both"/>
        <w:rPr>
          <w:rFonts w:cstheme="minorHAnsi"/>
          <w:color w:val="000000"/>
        </w:rPr>
      </w:pPr>
      <w:r w:rsidRPr="00C0228D">
        <w:rPr>
          <w:rFonts w:cstheme="minorHAnsi"/>
          <w:color w:val="000000"/>
        </w:rPr>
        <w:t>Nel caso di subappalto – laddove consentito – il Patto va sottoscritto anche dal Legale rappresentante del soggetto affidatario del subappalto medesimo, e dall’eventuale/i Direttore/i Tecnico/i.</w:t>
      </w:r>
    </w:p>
    <w:p w14:paraId="5CF1435A" w14:textId="77777777" w:rsidR="00ED566C"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t>6.</w:t>
      </w:r>
      <w:r w:rsidR="00ED566C" w:rsidRPr="00C0228D">
        <w:rPr>
          <w:rFonts w:cstheme="minorHAnsi"/>
          <w:color w:val="000000"/>
        </w:rPr>
        <w:t>In caso di aggiudicazione della gara il presente Patto verrà allegato al contratto, da cui sarà espressamente richiamato, così da formarne parte integrante e sostanziale.</w:t>
      </w:r>
      <w:r w:rsidRPr="00C0228D">
        <w:rPr>
          <w:rFonts w:cstheme="minorHAnsi"/>
          <w:color w:val="000000"/>
        </w:rPr>
        <w:t xml:space="preserve"> Il Patto sancisce la reciproca, formale obbligazione del Consorzio e dell’appaltatore del servizio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o al fine di distorcerne la corretta esecuzione. </w:t>
      </w:r>
    </w:p>
    <w:p w14:paraId="2EB1B015" w14:textId="77777777" w:rsidR="00ED566C"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t>7.</w:t>
      </w:r>
      <w:r w:rsidR="00ED566C" w:rsidRPr="00C0228D">
        <w:rPr>
          <w:rFonts w:cstheme="minorHAnsi"/>
          <w:color w:val="000000"/>
        </w:rPr>
        <w:t>La presentazione del patto, sottoscritto per accettazione incondizionata delle relative prescrizioni, costituisce per l’Impresa concorrente condizione essenziale per l’ammissione alla procedura di gara sopra indicata, pena l’esclusione dalla medesima.</w:t>
      </w:r>
    </w:p>
    <w:p w14:paraId="71BCEE0B" w14:textId="77777777" w:rsidR="00ED566C" w:rsidRPr="00C0228D" w:rsidRDefault="00ED566C" w:rsidP="00C33E81">
      <w:pPr>
        <w:autoSpaceDE w:val="0"/>
        <w:autoSpaceDN w:val="0"/>
        <w:adjustRightInd w:val="0"/>
        <w:spacing w:after="0" w:line="240" w:lineRule="auto"/>
        <w:jc w:val="both"/>
        <w:rPr>
          <w:rFonts w:cstheme="minorHAnsi"/>
          <w:color w:val="000000"/>
        </w:rPr>
      </w:pPr>
      <w:r w:rsidRPr="00C0228D">
        <w:rPr>
          <w:rFonts w:cstheme="minorHAnsi"/>
          <w:color w:val="000000"/>
        </w:rPr>
        <w:t xml:space="preserve">La carenza della dichiarazione di accettazione del patto di integrità o la mancata produzione dello stesso debitamente sottoscritto dal concorrente, sono regolarizzabili attraverso la procedura di soccorso istruttorio di cui all’art. 83, comma 9, del </w:t>
      </w:r>
      <w:proofErr w:type="spellStart"/>
      <w:r w:rsidRPr="00C0228D">
        <w:rPr>
          <w:rFonts w:cstheme="minorHAnsi"/>
          <w:color w:val="000000"/>
        </w:rPr>
        <w:t>D.Lgs.</w:t>
      </w:r>
      <w:proofErr w:type="spellEnd"/>
      <w:r w:rsidRPr="00C0228D">
        <w:rPr>
          <w:rFonts w:cstheme="minorHAnsi"/>
          <w:color w:val="000000"/>
        </w:rPr>
        <w:t xml:space="preserve"> n. 50/2016.</w:t>
      </w:r>
    </w:p>
    <w:p w14:paraId="780502B8" w14:textId="77777777" w:rsidR="006A0D7C" w:rsidRPr="00C0228D" w:rsidRDefault="006A0D7C" w:rsidP="00972A47">
      <w:pPr>
        <w:autoSpaceDE w:val="0"/>
        <w:autoSpaceDN w:val="0"/>
        <w:adjustRightInd w:val="0"/>
        <w:spacing w:after="0" w:line="240" w:lineRule="auto"/>
        <w:jc w:val="center"/>
        <w:rPr>
          <w:rFonts w:cstheme="minorHAnsi"/>
          <w:color w:val="000000"/>
        </w:rPr>
      </w:pPr>
    </w:p>
    <w:p w14:paraId="73464E3E" w14:textId="77777777" w:rsidR="00FF5747" w:rsidRPr="00C0228D" w:rsidRDefault="00FF5747" w:rsidP="00972A47">
      <w:pPr>
        <w:autoSpaceDE w:val="0"/>
        <w:autoSpaceDN w:val="0"/>
        <w:adjustRightInd w:val="0"/>
        <w:spacing w:after="0" w:line="240" w:lineRule="auto"/>
        <w:jc w:val="center"/>
        <w:rPr>
          <w:rFonts w:cstheme="minorHAnsi"/>
          <w:color w:val="000000"/>
        </w:rPr>
      </w:pPr>
      <w:r w:rsidRPr="00C0228D">
        <w:rPr>
          <w:rFonts w:cstheme="minorHAnsi"/>
          <w:color w:val="000000"/>
        </w:rPr>
        <w:t>Articolo 2</w:t>
      </w:r>
    </w:p>
    <w:p w14:paraId="6B349509" w14:textId="77777777" w:rsidR="00FF5747" w:rsidRPr="00C0228D" w:rsidRDefault="00972A47" w:rsidP="00FF5747">
      <w:pPr>
        <w:autoSpaceDE w:val="0"/>
        <w:autoSpaceDN w:val="0"/>
        <w:adjustRightInd w:val="0"/>
        <w:spacing w:after="0" w:line="240" w:lineRule="auto"/>
        <w:jc w:val="center"/>
        <w:rPr>
          <w:rFonts w:cstheme="minorHAnsi"/>
          <w:color w:val="000000"/>
        </w:rPr>
      </w:pPr>
      <w:r w:rsidRPr="00C0228D">
        <w:rPr>
          <w:rFonts w:cstheme="minorHAnsi"/>
          <w:color w:val="000000"/>
        </w:rPr>
        <w:t xml:space="preserve"> </w:t>
      </w:r>
      <w:r w:rsidR="00FF5747" w:rsidRPr="00C0228D">
        <w:rPr>
          <w:rFonts w:cstheme="minorHAnsi"/>
          <w:color w:val="000000"/>
        </w:rPr>
        <w:t>(Obblighi dell’Impresa)</w:t>
      </w:r>
    </w:p>
    <w:p w14:paraId="5B46657E" w14:textId="77777777" w:rsidR="00A01F5A" w:rsidRPr="00C0228D" w:rsidRDefault="00A01F5A" w:rsidP="00C33E81">
      <w:pPr>
        <w:autoSpaceDE w:val="0"/>
        <w:autoSpaceDN w:val="0"/>
        <w:adjustRightInd w:val="0"/>
        <w:spacing w:after="0" w:line="240" w:lineRule="auto"/>
        <w:jc w:val="both"/>
        <w:rPr>
          <w:rFonts w:cstheme="minorHAnsi"/>
          <w:color w:val="000000"/>
        </w:rPr>
      </w:pPr>
    </w:p>
    <w:p w14:paraId="36B069EA" w14:textId="77777777" w:rsidR="00FF5747"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t>1.</w:t>
      </w:r>
      <w:r w:rsidR="00FF5747" w:rsidRPr="00C0228D">
        <w:rPr>
          <w:rFonts w:cstheme="minorHAnsi"/>
          <w:color w:val="000000"/>
        </w:rPr>
        <w:t>L</w:t>
      </w:r>
      <w:r w:rsidR="00921213" w:rsidRPr="00C0228D">
        <w:rPr>
          <w:rFonts w:cstheme="minorHAnsi"/>
          <w:color w:val="000000"/>
        </w:rPr>
        <w:t>’</w:t>
      </w:r>
      <w:r w:rsidR="00FF5747" w:rsidRPr="00C0228D">
        <w:rPr>
          <w:rFonts w:cstheme="minorHAnsi"/>
          <w:color w:val="000000"/>
        </w:rPr>
        <w:t xml:space="preserve"> Impresa</w:t>
      </w:r>
      <w:r w:rsidR="00A01F5A" w:rsidRPr="00C0228D">
        <w:rPr>
          <w:rFonts w:cstheme="minorHAnsi"/>
          <w:color w:val="000000"/>
        </w:rPr>
        <w:t xml:space="preserve"> </w:t>
      </w:r>
      <w:r w:rsidR="00FF5747" w:rsidRPr="00C0228D">
        <w:rPr>
          <w:rFonts w:cstheme="minorHAnsi"/>
          <w:color w:val="000000"/>
        </w:rPr>
        <w:t>conforma la propria condotta ai principi di lealtà, trasparenza e correttezza.</w:t>
      </w:r>
    </w:p>
    <w:p w14:paraId="28DC195D" w14:textId="77777777" w:rsidR="00972A47"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t>2.</w:t>
      </w:r>
      <w:r w:rsidR="00921213" w:rsidRPr="00C0228D">
        <w:rPr>
          <w:rFonts w:cstheme="minorHAnsi"/>
          <w:color w:val="000000"/>
        </w:rPr>
        <w:t xml:space="preserve">L’Impresa si impegna </w:t>
      </w:r>
      <w:r w:rsidR="00FF5747" w:rsidRPr="00C0228D">
        <w:rPr>
          <w:rFonts w:cstheme="minorHAnsi"/>
          <w:color w:val="000000"/>
        </w:rPr>
        <w:t>a non offrire somme di denaro</w:t>
      </w:r>
      <w:r w:rsidR="001674CD" w:rsidRPr="00C0228D">
        <w:rPr>
          <w:rFonts w:cstheme="minorHAnsi"/>
          <w:color w:val="000000"/>
        </w:rPr>
        <w:t xml:space="preserve">, utilità, vantaggi, benefici o qualsiasi altra ricompensa, sia direttamente che indirettamente tramite intermediari, al personale dell’Amministrazione, ovvero a terzi, ai fini </w:t>
      </w:r>
      <w:r w:rsidRPr="00C0228D">
        <w:rPr>
          <w:rFonts w:cstheme="minorHAnsi"/>
          <w:color w:val="000000"/>
        </w:rPr>
        <w:t>dell’aggiudicazione della gara o di distorcerne il corretto svolgimento.</w:t>
      </w:r>
    </w:p>
    <w:p w14:paraId="1EC5D915" w14:textId="77777777" w:rsidR="00FF5747"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t xml:space="preserve">3. L’Impresa si impegna a non offrire somme di denaro, utilità, vantaggi, benefici o qualsiasi altra ricompensa, sia direttamente che indirettamente tramite intermediari, al personale dell’Amministrazione, ovvero a terzi, ai fini dell’assegnazione del contratto o </w:t>
      </w:r>
      <w:r w:rsidR="001674CD" w:rsidRPr="00C0228D">
        <w:rPr>
          <w:rFonts w:cstheme="minorHAnsi"/>
          <w:color w:val="000000"/>
        </w:rPr>
        <w:t>di distorcer</w:t>
      </w:r>
      <w:r w:rsidRPr="00C0228D">
        <w:rPr>
          <w:rFonts w:cstheme="minorHAnsi"/>
          <w:color w:val="000000"/>
        </w:rPr>
        <w:t>ne</w:t>
      </w:r>
      <w:r w:rsidR="001674CD" w:rsidRPr="00C0228D">
        <w:rPr>
          <w:rFonts w:cstheme="minorHAnsi"/>
          <w:color w:val="000000"/>
        </w:rPr>
        <w:t xml:space="preserve"> la corretta e regolare esecuzione.</w:t>
      </w:r>
    </w:p>
    <w:p w14:paraId="2725BB5E" w14:textId="77777777" w:rsidR="00972A47"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t>4.</w:t>
      </w:r>
      <w:r w:rsidR="00921213" w:rsidRPr="00C0228D">
        <w:rPr>
          <w:rFonts w:cstheme="minorHAnsi"/>
          <w:color w:val="000000"/>
        </w:rPr>
        <w:t>L’Impresa</w:t>
      </w:r>
      <w:r w:rsidRPr="00C0228D">
        <w:rPr>
          <w:rFonts w:cstheme="minorHAnsi"/>
          <w:color w:val="000000"/>
        </w:rPr>
        <w:t>, salvi ed impregiudicati gli obblighi legali di denuncia alla competente Autorità Giudiziaria,</w:t>
      </w:r>
      <w:r w:rsidR="00921213" w:rsidRPr="00C0228D">
        <w:rPr>
          <w:rFonts w:cstheme="minorHAnsi"/>
          <w:color w:val="000000"/>
        </w:rPr>
        <w:t xml:space="preserve"> </w:t>
      </w:r>
      <w:r w:rsidR="001674CD" w:rsidRPr="00C0228D">
        <w:rPr>
          <w:rFonts w:cstheme="minorHAnsi"/>
          <w:color w:val="000000"/>
        </w:rPr>
        <w:t xml:space="preserve">segnala tempestivamente all’Amministrazione, qualsiasi fatto o circostanza di cui sia a conoscenza, anomalo, corruttivo o costituente </w:t>
      </w:r>
      <w:proofErr w:type="spellStart"/>
      <w:r w:rsidR="001674CD" w:rsidRPr="00C0228D">
        <w:rPr>
          <w:rFonts w:cstheme="minorHAnsi"/>
          <w:color w:val="000000"/>
        </w:rPr>
        <w:t>altra</w:t>
      </w:r>
      <w:proofErr w:type="spellEnd"/>
      <w:r w:rsidR="001674CD" w:rsidRPr="00C0228D">
        <w:rPr>
          <w:rFonts w:cstheme="minorHAnsi"/>
          <w:color w:val="000000"/>
        </w:rPr>
        <w:t xml:space="preserve"> fattispecie di illecito ovvero suscettibile di generare turbativa, irregolarità, o distorsione nell</w:t>
      </w:r>
      <w:r w:rsidRPr="00C0228D">
        <w:rPr>
          <w:rFonts w:cstheme="minorHAnsi"/>
          <w:color w:val="000000"/>
        </w:rPr>
        <w:t>e fasi di svolgimento del procedimento di gara.</w:t>
      </w:r>
    </w:p>
    <w:p w14:paraId="6D91DC96" w14:textId="77777777" w:rsidR="001674CD"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t>Agli stessi obblighi è tenuta anche l’impresa aggiudicataria della gara nella</w:t>
      </w:r>
      <w:r w:rsidR="001674CD" w:rsidRPr="00C0228D">
        <w:rPr>
          <w:rFonts w:cstheme="minorHAnsi"/>
          <w:color w:val="000000"/>
        </w:rPr>
        <w:t xml:space="preserve"> fase dell’esecuzione del contratto.</w:t>
      </w:r>
    </w:p>
    <w:p w14:paraId="0FC865B9" w14:textId="77777777" w:rsidR="002B1BF4"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t>5.</w:t>
      </w:r>
      <w:r w:rsidR="00921213" w:rsidRPr="00C0228D">
        <w:rPr>
          <w:rFonts w:cstheme="minorHAnsi"/>
          <w:color w:val="000000"/>
        </w:rPr>
        <w:t xml:space="preserve">Il </w:t>
      </w:r>
      <w:r w:rsidRPr="00C0228D">
        <w:rPr>
          <w:rFonts w:cstheme="minorHAnsi"/>
          <w:color w:val="000000"/>
        </w:rPr>
        <w:t>L</w:t>
      </w:r>
      <w:r w:rsidR="00921213" w:rsidRPr="00C0228D">
        <w:rPr>
          <w:rFonts w:cstheme="minorHAnsi"/>
          <w:color w:val="000000"/>
        </w:rPr>
        <w:t>egale rappresentante dell’Impresa</w:t>
      </w:r>
      <w:r w:rsidR="002B1BF4" w:rsidRPr="00C0228D">
        <w:rPr>
          <w:rFonts w:cstheme="minorHAnsi"/>
          <w:color w:val="000000"/>
        </w:rPr>
        <w:t xml:space="preserve"> informa prontamente e puntualmente tutto il personale di cui si avvale, circa il presente </w:t>
      </w:r>
      <w:r w:rsidR="001674CD" w:rsidRPr="00C0228D">
        <w:rPr>
          <w:rFonts w:cstheme="minorHAnsi"/>
          <w:color w:val="000000"/>
        </w:rPr>
        <w:t>P</w:t>
      </w:r>
      <w:r w:rsidR="002B1BF4" w:rsidRPr="00C0228D">
        <w:rPr>
          <w:rFonts w:cstheme="minorHAnsi"/>
          <w:color w:val="000000"/>
        </w:rPr>
        <w:t>atto di integrità e gli obblighi in esso contenuti e a vigilare scrupolosamente sulla loro osservanza.</w:t>
      </w:r>
    </w:p>
    <w:p w14:paraId="15F32E2B" w14:textId="77777777" w:rsidR="002B1BF4" w:rsidRPr="00C0228D" w:rsidRDefault="00972A47" w:rsidP="00C33E81">
      <w:pPr>
        <w:autoSpaceDE w:val="0"/>
        <w:autoSpaceDN w:val="0"/>
        <w:adjustRightInd w:val="0"/>
        <w:spacing w:after="0" w:line="240" w:lineRule="auto"/>
        <w:jc w:val="both"/>
        <w:rPr>
          <w:rFonts w:cstheme="minorHAnsi"/>
          <w:color w:val="000000"/>
        </w:rPr>
      </w:pPr>
      <w:r w:rsidRPr="00C0228D">
        <w:rPr>
          <w:rFonts w:cstheme="minorHAnsi"/>
          <w:color w:val="000000"/>
        </w:rPr>
        <w:t>6.</w:t>
      </w:r>
      <w:r w:rsidR="00921213" w:rsidRPr="00C0228D">
        <w:rPr>
          <w:rFonts w:cstheme="minorHAnsi"/>
          <w:color w:val="000000"/>
        </w:rPr>
        <w:t xml:space="preserve">Il legale rappresentante dell’Impresa </w:t>
      </w:r>
      <w:r w:rsidR="002B1BF4" w:rsidRPr="00C0228D">
        <w:rPr>
          <w:rFonts w:cstheme="minorHAnsi"/>
          <w:color w:val="000000"/>
        </w:rPr>
        <w:t>segnala eventuali situazioni di conflitto di interesse, di cui sia a conoscenza, rispetto al personale dell’Amministrazione.</w:t>
      </w:r>
    </w:p>
    <w:p w14:paraId="2D3EF7CC" w14:textId="77777777" w:rsidR="00C0692D" w:rsidRPr="00C0228D" w:rsidRDefault="00C0692D" w:rsidP="00C33E81">
      <w:pPr>
        <w:autoSpaceDE w:val="0"/>
        <w:autoSpaceDN w:val="0"/>
        <w:adjustRightInd w:val="0"/>
        <w:spacing w:after="0" w:line="240" w:lineRule="auto"/>
        <w:jc w:val="both"/>
        <w:rPr>
          <w:rFonts w:cstheme="minorHAnsi"/>
          <w:color w:val="000000"/>
        </w:rPr>
      </w:pPr>
      <w:r w:rsidRPr="00C0228D">
        <w:rPr>
          <w:rFonts w:cstheme="minorHAnsi"/>
          <w:color w:val="000000"/>
        </w:rPr>
        <w:t>7. Il Legale rappresentante dell’Impresa dichiara:</w:t>
      </w:r>
    </w:p>
    <w:p w14:paraId="63B50E38" w14:textId="77777777" w:rsidR="006076A9" w:rsidRPr="00C0228D" w:rsidRDefault="00C0692D" w:rsidP="00C33E81">
      <w:pPr>
        <w:autoSpaceDE w:val="0"/>
        <w:autoSpaceDN w:val="0"/>
        <w:adjustRightInd w:val="0"/>
        <w:spacing w:after="0" w:line="240" w:lineRule="auto"/>
        <w:jc w:val="both"/>
        <w:rPr>
          <w:rFonts w:cstheme="minorHAnsi"/>
          <w:color w:val="000000"/>
        </w:rPr>
      </w:pPr>
      <w:r w:rsidRPr="00C0228D">
        <w:rPr>
          <w:rFonts w:cstheme="minorHAnsi"/>
          <w:color w:val="000000"/>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w:t>
      </w:r>
      <w:r w:rsidRPr="00C0228D">
        <w:rPr>
          <w:rFonts w:cstheme="minorHAnsi"/>
          <w:color w:val="000000"/>
        </w:rPr>
        <w:lastRenderedPageBreak/>
        <w:t xml:space="preserve">ordine generale, tecnici, professionali, finanziari richiesti per la partecipazione ed i requisiti </w:t>
      </w:r>
      <w:r w:rsidR="002020DB" w:rsidRPr="00C0228D">
        <w:rPr>
          <w:rFonts w:cstheme="minorHAnsi"/>
          <w:color w:val="000000"/>
        </w:rPr>
        <w:t xml:space="preserve">tecnici del bene, servizio o opera </w:t>
      </w:r>
      <w:r w:rsidR="006076A9" w:rsidRPr="00C0228D">
        <w:rPr>
          <w:rFonts w:cstheme="minorHAnsi"/>
          <w:color w:val="000000"/>
        </w:rPr>
        <w:t>oggetto dell’appalto.</w:t>
      </w:r>
    </w:p>
    <w:p w14:paraId="33EF74A1" w14:textId="77777777" w:rsidR="006076A9" w:rsidRPr="00C0228D" w:rsidRDefault="006076A9" w:rsidP="00C33E81">
      <w:pPr>
        <w:autoSpaceDE w:val="0"/>
        <w:autoSpaceDN w:val="0"/>
        <w:adjustRightInd w:val="0"/>
        <w:spacing w:after="0" w:line="240" w:lineRule="auto"/>
        <w:jc w:val="both"/>
        <w:rPr>
          <w:rFonts w:cstheme="minorHAnsi"/>
          <w:color w:val="000000"/>
        </w:rPr>
      </w:pPr>
      <w:r w:rsidRPr="00C0228D">
        <w:rPr>
          <w:rFonts w:cstheme="minorHAnsi"/>
          <w:color w:val="000000"/>
        </w:rPr>
        <w:t xml:space="preserve">-di non trovarsi in situazione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w:t>
      </w:r>
      <w:proofErr w:type="spellStart"/>
      <w:r w:rsidRPr="00C0228D">
        <w:rPr>
          <w:rFonts w:cstheme="minorHAnsi"/>
          <w:color w:val="000000"/>
        </w:rPr>
        <w:t>dl</w:t>
      </w:r>
      <w:proofErr w:type="spellEnd"/>
      <w:r w:rsidRPr="00C0228D">
        <w:rPr>
          <w:rFonts w:cstheme="minorHAnsi"/>
          <w:color w:val="000000"/>
        </w:rPr>
        <w:t xml:space="preserve"> Codice Civile ovvero dalle altre disposizioni normative vigenti;</w:t>
      </w:r>
    </w:p>
    <w:p w14:paraId="045A08C0" w14:textId="77777777" w:rsidR="006076A9" w:rsidRPr="00C0228D" w:rsidRDefault="006076A9" w:rsidP="00C33E81">
      <w:pPr>
        <w:autoSpaceDE w:val="0"/>
        <w:autoSpaceDN w:val="0"/>
        <w:adjustRightInd w:val="0"/>
        <w:spacing w:after="0" w:line="240" w:lineRule="auto"/>
        <w:jc w:val="both"/>
        <w:rPr>
          <w:rFonts w:cstheme="minorHAnsi"/>
          <w:color w:val="000000"/>
        </w:rPr>
      </w:pPr>
      <w:r w:rsidRPr="00C0228D">
        <w:rPr>
          <w:rFonts w:cstheme="minorHAnsi"/>
          <w:color w:val="000000"/>
        </w:rPr>
        <w:t xml:space="preserve">-di non aver conferito incarichi ai soggetti di cui all’art. 53, c. 16-ter, del </w:t>
      </w:r>
      <w:proofErr w:type="spellStart"/>
      <w:r w:rsidRPr="00C0228D">
        <w:rPr>
          <w:rFonts w:cstheme="minorHAnsi"/>
          <w:color w:val="000000"/>
        </w:rPr>
        <w:t>D.Lgs.</w:t>
      </w:r>
      <w:proofErr w:type="spellEnd"/>
      <w:r w:rsidRPr="00C0228D">
        <w:rPr>
          <w:rFonts w:cstheme="minorHAnsi"/>
          <w:color w:val="000000"/>
        </w:rPr>
        <w:t xml:space="preserve"> n. 165 del 30 marzo 2001 così come integrato dall’art. 21 del </w:t>
      </w:r>
      <w:proofErr w:type="spellStart"/>
      <w:r w:rsidRPr="00C0228D">
        <w:rPr>
          <w:rFonts w:cstheme="minorHAnsi"/>
          <w:color w:val="000000"/>
        </w:rPr>
        <w:t>D.Lgs.</w:t>
      </w:r>
      <w:proofErr w:type="spellEnd"/>
      <w:r w:rsidRPr="00C0228D">
        <w:rPr>
          <w:rFonts w:cstheme="minorHAnsi"/>
          <w:color w:val="000000"/>
        </w:rPr>
        <w:t xml:space="preserve"> 8.4.2013 n. 39, o di non aver stipulato contratti con i medesimi soggetti;</w:t>
      </w:r>
    </w:p>
    <w:p w14:paraId="0D0E7370" w14:textId="77777777" w:rsidR="006076A9" w:rsidRPr="00C0228D" w:rsidRDefault="006076A9" w:rsidP="00C33E81">
      <w:pPr>
        <w:autoSpaceDE w:val="0"/>
        <w:autoSpaceDN w:val="0"/>
        <w:adjustRightInd w:val="0"/>
        <w:spacing w:after="0" w:line="240" w:lineRule="auto"/>
        <w:jc w:val="both"/>
        <w:rPr>
          <w:rFonts w:cstheme="minorHAnsi"/>
          <w:color w:val="000000"/>
        </w:rPr>
      </w:pPr>
      <w:r w:rsidRPr="00C0228D">
        <w:rPr>
          <w:rFonts w:cstheme="minorHAnsi"/>
          <w:color w:val="000000"/>
        </w:rPr>
        <w:t xml:space="preserve">-di essere consapevole che, qualora venga accertata la violazione del suddetto divieto di cui all’art. 53, comma 16-ter del </w:t>
      </w:r>
      <w:proofErr w:type="spellStart"/>
      <w:r w:rsidRPr="00C0228D">
        <w:rPr>
          <w:rFonts w:cstheme="minorHAnsi"/>
          <w:color w:val="000000"/>
        </w:rPr>
        <w:t>D.Lgs.</w:t>
      </w:r>
      <w:proofErr w:type="spellEnd"/>
      <w:r w:rsidRPr="00C0228D">
        <w:rPr>
          <w:rFonts w:cstheme="minorHAnsi"/>
          <w:color w:val="000000"/>
        </w:rPr>
        <w:t xml:space="preserve"> 30 marzo 2001, n. 165 così come integrato dall’art. 21 del </w:t>
      </w:r>
      <w:proofErr w:type="spellStart"/>
      <w:r w:rsidRPr="00C0228D">
        <w:rPr>
          <w:rFonts w:cstheme="minorHAnsi"/>
          <w:color w:val="000000"/>
        </w:rPr>
        <w:t>D.Lgs.</w:t>
      </w:r>
      <w:proofErr w:type="spellEnd"/>
      <w:r w:rsidRPr="00C0228D">
        <w:rPr>
          <w:rFonts w:cstheme="minorHAnsi"/>
          <w:color w:val="000000"/>
        </w:rPr>
        <w:t xml:space="preserve"> 8.4.2013 n. 39 verrà disposta l’immediata esclusione dell’Impresa dalla partecipazione alla procedura di affidamento;</w:t>
      </w:r>
    </w:p>
    <w:p w14:paraId="7E6F4050" w14:textId="77777777" w:rsidR="006076A9" w:rsidRPr="00C0228D" w:rsidRDefault="006076A9" w:rsidP="00C33E81">
      <w:pPr>
        <w:autoSpaceDE w:val="0"/>
        <w:autoSpaceDN w:val="0"/>
        <w:adjustRightInd w:val="0"/>
        <w:spacing w:after="0" w:line="240" w:lineRule="auto"/>
        <w:jc w:val="both"/>
        <w:rPr>
          <w:rFonts w:cstheme="minorHAnsi"/>
          <w:color w:val="000000"/>
        </w:rPr>
      </w:pPr>
      <w:r w:rsidRPr="00C0228D">
        <w:rPr>
          <w:rFonts w:cstheme="minorHAnsi"/>
          <w:color w:val="000000"/>
        </w:rPr>
        <w:t>-di impegnarsi a rendere noti, su richiesta dell’Amministrazione, tutti i pagamenti eseguiti e riguardanti il contratto eventualmente aggiudicatole a seguito della procedura di affidamento, compresi quelli eseguiti a favore di intermediari e consulenti;</w:t>
      </w:r>
    </w:p>
    <w:p w14:paraId="0D0338D9" w14:textId="77777777" w:rsidR="002B1BF4" w:rsidRPr="00C0228D" w:rsidRDefault="006076A9" w:rsidP="00C33E81">
      <w:pPr>
        <w:autoSpaceDE w:val="0"/>
        <w:autoSpaceDN w:val="0"/>
        <w:adjustRightInd w:val="0"/>
        <w:spacing w:after="0" w:line="240" w:lineRule="auto"/>
        <w:jc w:val="both"/>
        <w:rPr>
          <w:rFonts w:cstheme="minorHAnsi"/>
          <w:color w:val="000000"/>
        </w:rPr>
      </w:pPr>
      <w:r w:rsidRPr="00C0228D">
        <w:rPr>
          <w:rFonts w:cstheme="minorHAnsi"/>
          <w:color w:val="000000"/>
        </w:rPr>
        <w:t>-di segnalare</w:t>
      </w:r>
      <w:r w:rsidR="00A01F5A" w:rsidRPr="00C0228D">
        <w:rPr>
          <w:rFonts w:cstheme="minorHAnsi"/>
          <w:color w:val="000000"/>
        </w:rPr>
        <w:t xml:space="preserve"> al Consorzio qualsiasi tentativo di turbativa, irregolarità o distorsione durante l’esecuzione dei contratti, da parte di ogni interessato o addetto o di chiunque possa influenzare le decisioni relative alla esecuzione del contratto in oggett</w:t>
      </w:r>
      <w:r w:rsidR="002B1BF4" w:rsidRPr="00C0228D">
        <w:rPr>
          <w:rFonts w:cstheme="minorHAnsi"/>
          <w:color w:val="000000"/>
        </w:rPr>
        <w:t>o</w:t>
      </w:r>
      <w:r w:rsidR="00FE28FF" w:rsidRPr="00C0228D">
        <w:rPr>
          <w:rFonts w:cstheme="minorHAnsi"/>
          <w:color w:val="000000"/>
        </w:rPr>
        <w:t>.</w:t>
      </w:r>
    </w:p>
    <w:p w14:paraId="4FA89301" w14:textId="77777777" w:rsidR="00972A47" w:rsidRPr="00C0228D" w:rsidRDefault="00972A47" w:rsidP="00972A47">
      <w:pPr>
        <w:autoSpaceDE w:val="0"/>
        <w:autoSpaceDN w:val="0"/>
        <w:adjustRightInd w:val="0"/>
        <w:spacing w:after="0" w:line="240" w:lineRule="auto"/>
        <w:jc w:val="center"/>
        <w:rPr>
          <w:rFonts w:cstheme="minorHAnsi"/>
          <w:color w:val="000000"/>
        </w:rPr>
      </w:pPr>
    </w:p>
    <w:p w14:paraId="111C73B8" w14:textId="77777777" w:rsidR="00972A47" w:rsidRPr="00C0228D" w:rsidRDefault="00972A47" w:rsidP="00972A47">
      <w:pPr>
        <w:autoSpaceDE w:val="0"/>
        <w:autoSpaceDN w:val="0"/>
        <w:adjustRightInd w:val="0"/>
        <w:spacing w:after="0" w:line="240" w:lineRule="auto"/>
        <w:jc w:val="center"/>
        <w:rPr>
          <w:rFonts w:cstheme="minorHAnsi"/>
          <w:color w:val="000000"/>
        </w:rPr>
      </w:pPr>
      <w:r w:rsidRPr="00C0228D">
        <w:rPr>
          <w:rFonts w:cstheme="minorHAnsi"/>
          <w:color w:val="000000"/>
        </w:rPr>
        <w:t>Articolo 3</w:t>
      </w:r>
    </w:p>
    <w:p w14:paraId="0B9011F8" w14:textId="77777777" w:rsidR="00972A47" w:rsidRPr="00C0228D" w:rsidRDefault="00972A47" w:rsidP="00972A47">
      <w:pPr>
        <w:autoSpaceDE w:val="0"/>
        <w:autoSpaceDN w:val="0"/>
        <w:adjustRightInd w:val="0"/>
        <w:spacing w:after="0" w:line="240" w:lineRule="auto"/>
        <w:jc w:val="center"/>
        <w:rPr>
          <w:rFonts w:cstheme="minorHAnsi"/>
          <w:color w:val="000000"/>
        </w:rPr>
      </w:pPr>
      <w:r w:rsidRPr="00C0228D">
        <w:rPr>
          <w:rFonts w:cstheme="minorHAnsi"/>
          <w:color w:val="000000"/>
        </w:rPr>
        <w:t>(Obblighi dell’Amministrazione)</w:t>
      </w:r>
    </w:p>
    <w:p w14:paraId="310E0C72" w14:textId="77777777" w:rsidR="00972A47" w:rsidRPr="00C0228D" w:rsidRDefault="00972A47" w:rsidP="00972A47">
      <w:pPr>
        <w:autoSpaceDE w:val="0"/>
        <w:autoSpaceDN w:val="0"/>
        <w:adjustRightInd w:val="0"/>
        <w:spacing w:after="0" w:line="240" w:lineRule="auto"/>
        <w:jc w:val="both"/>
        <w:rPr>
          <w:rFonts w:cstheme="minorHAnsi"/>
          <w:color w:val="000000"/>
        </w:rPr>
      </w:pPr>
    </w:p>
    <w:p w14:paraId="0300317B" w14:textId="77777777" w:rsidR="00972A47" w:rsidRPr="00C0228D" w:rsidRDefault="003E7676" w:rsidP="00972A47">
      <w:pPr>
        <w:autoSpaceDE w:val="0"/>
        <w:autoSpaceDN w:val="0"/>
        <w:adjustRightInd w:val="0"/>
        <w:spacing w:after="0" w:line="240" w:lineRule="auto"/>
        <w:jc w:val="both"/>
        <w:rPr>
          <w:rFonts w:cstheme="minorHAnsi"/>
          <w:color w:val="000000"/>
        </w:rPr>
      </w:pPr>
      <w:r w:rsidRPr="00C0228D">
        <w:rPr>
          <w:rFonts w:cstheme="minorHAnsi"/>
          <w:color w:val="000000"/>
        </w:rPr>
        <w:t>1.</w:t>
      </w:r>
      <w:r w:rsidR="00972A47" w:rsidRPr="00C0228D">
        <w:rPr>
          <w:rFonts w:cstheme="minorHAnsi"/>
          <w:color w:val="000000"/>
        </w:rPr>
        <w:t>L’Amministrazione conforma la propria condotta ai principi di lealtà, trasparenza e correttezza.</w:t>
      </w:r>
    </w:p>
    <w:p w14:paraId="3976FAC6" w14:textId="77777777" w:rsidR="00972A47" w:rsidRPr="00C0228D" w:rsidRDefault="003E7676" w:rsidP="00972A47">
      <w:pPr>
        <w:autoSpaceDE w:val="0"/>
        <w:autoSpaceDN w:val="0"/>
        <w:adjustRightInd w:val="0"/>
        <w:spacing w:after="0" w:line="240" w:lineRule="auto"/>
        <w:jc w:val="both"/>
        <w:rPr>
          <w:rFonts w:cstheme="minorHAnsi"/>
          <w:color w:val="000000"/>
        </w:rPr>
      </w:pPr>
      <w:r w:rsidRPr="00C0228D">
        <w:rPr>
          <w:rFonts w:cstheme="minorHAnsi"/>
          <w:color w:val="000000"/>
        </w:rPr>
        <w:t>2.</w:t>
      </w:r>
      <w:r w:rsidR="00972A47" w:rsidRPr="00C0228D">
        <w:rPr>
          <w:rFonts w:cstheme="minorHAnsi"/>
          <w:color w:val="000000"/>
        </w:rPr>
        <w:t>L’Amministrazione informa il</w:t>
      </w:r>
      <w:r w:rsidRPr="00C0228D">
        <w:rPr>
          <w:rFonts w:cstheme="minorHAnsi"/>
          <w:color w:val="000000"/>
        </w:rPr>
        <w:t xml:space="preserve"> proprio</w:t>
      </w:r>
      <w:r w:rsidR="00972A47" w:rsidRPr="00C0228D">
        <w:rPr>
          <w:rFonts w:cstheme="minorHAnsi"/>
          <w:color w:val="000000"/>
        </w:rPr>
        <w:t xml:space="preserve"> personale, i collaboratori ed i consulenti del Consorzio </w:t>
      </w:r>
      <w:r w:rsidRPr="00C0228D">
        <w:rPr>
          <w:rFonts w:cstheme="minorHAnsi"/>
          <w:color w:val="000000"/>
        </w:rPr>
        <w:t>e tutti i soggetti in essa operanti, a qualsiasi titolo coinvolti nella procedura di gara sopra indicata e</w:t>
      </w:r>
      <w:r w:rsidR="00972A47" w:rsidRPr="00C0228D">
        <w:rPr>
          <w:rFonts w:cstheme="minorHAnsi"/>
          <w:color w:val="000000"/>
        </w:rPr>
        <w:t xml:space="preserve"> nelle fasi di vigilanza, controllo e gestione dell’esecuzione del contratto</w:t>
      </w:r>
      <w:r w:rsidRPr="00C0228D">
        <w:rPr>
          <w:rFonts w:cstheme="minorHAnsi"/>
          <w:color w:val="000000"/>
        </w:rPr>
        <w:t xml:space="preserve"> qualora venga assegnato</w:t>
      </w:r>
      <w:r w:rsidR="00972A47" w:rsidRPr="00C0228D">
        <w:rPr>
          <w:rFonts w:cstheme="minorHAnsi"/>
          <w:color w:val="000000"/>
        </w:rPr>
        <w:t xml:space="preserve">, circa il presente </w:t>
      </w:r>
      <w:r w:rsidRPr="00C0228D">
        <w:rPr>
          <w:rFonts w:cstheme="minorHAnsi"/>
          <w:color w:val="000000"/>
        </w:rPr>
        <w:t>P</w:t>
      </w:r>
      <w:r w:rsidR="00972A47" w:rsidRPr="00C0228D">
        <w:rPr>
          <w:rFonts w:cstheme="minorHAnsi"/>
          <w:color w:val="000000"/>
        </w:rPr>
        <w:t>atto di integrità, e gli obblighi in esso contenuti, vigilando sulla loro osservanza, e li rende edotti delle sanzioni previste a loro carico in caso di mancato rispetto delle statuizioni ivi previste.</w:t>
      </w:r>
    </w:p>
    <w:p w14:paraId="247F5586" w14:textId="77777777" w:rsidR="00972A47" w:rsidRPr="00C0228D" w:rsidRDefault="003E7676" w:rsidP="00972A47">
      <w:pPr>
        <w:autoSpaceDE w:val="0"/>
        <w:autoSpaceDN w:val="0"/>
        <w:adjustRightInd w:val="0"/>
        <w:spacing w:after="0" w:line="240" w:lineRule="auto"/>
        <w:jc w:val="both"/>
        <w:rPr>
          <w:rFonts w:cstheme="minorHAnsi"/>
          <w:color w:val="000000"/>
        </w:rPr>
      </w:pPr>
      <w:r w:rsidRPr="00C0228D">
        <w:rPr>
          <w:rFonts w:cstheme="minorHAnsi"/>
          <w:color w:val="000000"/>
        </w:rPr>
        <w:t>3.</w:t>
      </w:r>
      <w:r w:rsidR="00972A47" w:rsidRPr="00C0228D">
        <w:rPr>
          <w:rFonts w:cstheme="minorHAnsi"/>
          <w:color w:val="000000"/>
        </w:rPr>
        <w:t>L’Amministrazione attiverà le procedure di legge nei confronti del personale che non conformi il proprio operato ai principi richiamati nel comma primo, ed alle disposizioni contenute nel codice di comportamento dei dipendenti pubblici di cui al D.P.R. 16 aprile 2013, n. 62, ovvero nel Codice di comportamento dei dipendenti del Consorzio.</w:t>
      </w:r>
    </w:p>
    <w:p w14:paraId="4400CD1F" w14:textId="77777777" w:rsidR="00972A47" w:rsidRPr="00C0228D" w:rsidRDefault="003E7676" w:rsidP="00972A47">
      <w:pPr>
        <w:autoSpaceDE w:val="0"/>
        <w:autoSpaceDN w:val="0"/>
        <w:adjustRightInd w:val="0"/>
        <w:spacing w:after="0" w:line="240" w:lineRule="auto"/>
        <w:jc w:val="both"/>
        <w:rPr>
          <w:rFonts w:cstheme="minorHAnsi"/>
          <w:color w:val="000000"/>
        </w:rPr>
      </w:pPr>
      <w:r w:rsidRPr="00C0228D">
        <w:rPr>
          <w:rFonts w:cstheme="minorHAnsi"/>
          <w:color w:val="000000"/>
        </w:rPr>
        <w:t>4.</w:t>
      </w:r>
      <w:r w:rsidR="00972A47" w:rsidRPr="00C0228D">
        <w:rPr>
          <w:rFonts w:cstheme="minorHAnsi"/>
          <w:color w:val="000000"/>
        </w:rPr>
        <w:t>L’Amministrazione aprirà un procedimento istruttorio per la verifica di ogni eventuale segnalazione ricevuta in merito a condotte anomale, poste in essere dal proprio personale in relazione alle fasi di esecuzione del contratto.</w:t>
      </w:r>
    </w:p>
    <w:p w14:paraId="6DC9F720" w14:textId="77777777" w:rsidR="002B1BF4" w:rsidRPr="00C0228D" w:rsidRDefault="003E7676" w:rsidP="00972A47">
      <w:pPr>
        <w:autoSpaceDE w:val="0"/>
        <w:autoSpaceDN w:val="0"/>
        <w:adjustRightInd w:val="0"/>
        <w:spacing w:after="0" w:line="240" w:lineRule="auto"/>
        <w:jc w:val="both"/>
        <w:rPr>
          <w:rFonts w:cstheme="minorHAnsi"/>
          <w:color w:val="000000"/>
        </w:rPr>
      </w:pPr>
      <w:r w:rsidRPr="00C0228D">
        <w:rPr>
          <w:rFonts w:cstheme="minorHAnsi"/>
          <w:color w:val="000000"/>
        </w:rPr>
        <w:t>5.</w:t>
      </w:r>
      <w:r w:rsidR="00972A47" w:rsidRPr="00C0228D">
        <w:rPr>
          <w:rFonts w:cstheme="minorHAnsi"/>
          <w:color w:val="000000"/>
        </w:rPr>
        <w:t>L’Amministrazione formalizza l’accertamento delle violazioni del presente Patto di integrità, nel rispetto del principio del contraddittorio.</w:t>
      </w:r>
    </w:p>
    <w:p w14:paraId="781A70CC" w14:textId="77777777" w:rsidR="001674CD" w:rsidRPr="00C0228D" w:rsidRDefault="001674CD" w:rsidP="001674CD">
      <w:pPr>
        <w:autoSpaceDE w:val="0"/>
        <w:autoSpaceDN w:val="0"/>
        <w:adjustRightInd w:val="0"/>
        <w:spacing w:after="0" w:line="240" w:lineRule="auto"/>
        <w:jc w:val="center"/>
        <w:rPr>
          <w:rFonts w:cstheme="minorHAnsi"/>
          <w:color w:val="000000"/>
        </w:rPr>
      </w:pPr>
    </w:p>
    <w:p w14:paraId="29662AC9" w14:textId="77777777" w:rsidR="001674CD" w:rsidRPr="00C0228D" w:rsidRDefault="001674CD" w:rsidP="001674CD">
      <w:pPr>
        <w:autoSpaceDE w:val="0"/>
        <w:autoSpaceDN w:val="0"/>
        <w:adjustRightInd w:val="0"/>
        <w:spacing w:after="0" w:line="240" w:lineRule="auto"/>
        <w:jc w:val="center"/>
        <w:rPr>
          <w:rFonts w:cstheme="minorHAnsi"/>
          <w:color w:val="000000"/>
        </w:rPr>
      </w:pPr>
      <w:r w:rsidRPr="00C0228D">
        <w:rPr>
          <w:rFonts w:cstheme="minorHAnsi"/>
          <w:color w:val="000000"/>
        </w:rPr>
        <w:t>Art. 4</w:t>
      </w:r>
    </w:p>
    <w:p w14:paraId="4F84316B" w14:textId="77777777" w:rsidR="001674CD" w:rsidRPr="00C0228D" w:rsidRDefault="001674CD" w:rsidP="001674CD">
      <w:pPr>
        <w:autoSpaceDE w:val="0"/>
        <w:autoSpaceDN w:val="0"/>
        <w:adjustRightInd w:val="0"/>
        <w:spacing w:after="0" w:line="240" w:lineRule="auto"/>
        <w:jc w:val="center"/>
        <w:rPr>
          <w:rFonts w:cstheme="minorHAnsi"/>
          <w:color w:val="000000"/>
        </w:rPr>
      </w:pPr>
      <w:r w:rsidRPr="00C0228D">
        <w:rPr>
          <w:rFonts w:cstheme="minorHAnsi"/>
          <w:color w:val="000000"/>
        </w:rPr>
        <w:t>(Sanzioni)</w:t>
      </w:r>
    </w:p>
    <w:p w14:paraId="1D68ABE4" w14:textId="77777777" w:rsidR="002B1BF4" w:rsidRPr="00C0228D" w:rsidRDefault="002B1BF4" w:rsidP="001674CD">
      <w:pPr>
        <w:autoSpaceDE w:val="0"/>
        <w:autoSpaceDN w:val="0"/>
        <w:adjustRightInd w:val="0"/>
        <w:spacing w:after="0" w:line="240" w:lineRule="auto"/>
        <w:jc w:val="center"/>
        <w:rPr>
          <w:rFonts w:cstheme="minorHAnsi"/>
          <w:color w:val="000000"/>
        </w:rPr>
      </w:pPr>
    </w:p>
    <w:p w14:paraId="53971162" w14:textId="77777777" w:rsidR="002B1BF4" w:rsidRPr="00C0228D" w:rsidRDefault="003E7676" w:rsidP="002B1BF4">
      <w:pPr>
        <w:autoSpaceDE w:val="0"/>
        <w:autoSpaceDN w:val="0"/>
        <w:adjustRightInd w:val="0"/>
        <w:spacing w:after="0" w:line="240" w:lineRule="auto"/>
        <w:jc w:val="both"/>
        <w:rPr>
          <w:rFonts w:cstheme="minorHAnsi"/>
          <w:color w:val="000000"/>
        </w:rPr>
      </w:pPr>
      <w:r w:rsidRPr="00C0228D">
        <w:rPr>
          <w:rFonts w:cstheme="minorHAnsi"/>
          <w:color w:val="000000"/>
        </w:rPr>
        <w:t xml:space="preserve">1.L’accertamento del mancato rispetto da parte dell’Impresa anche di una sola delle prescrizioni indicate all’art. 2 del presente Patto potrà comportare oltre </w:t>
      </w:r>
      <w:r w:rsidR="001674CD" w:rsidRPr="00C0228D">
        <w:rPr>
          <w:rFonts w:cstheme="minorHAnsi"/>
          <w:color w:val="000000"/>
        </w:rPr>
        <w:t xml:space="preserve">alla segnalazione agli Organi competenti, </w:t>
      </w:r>
      <w:r w:rsidRPr="00C0228D">
        <w:rPr>
          <w:rFonts w:cstheme="minorHAnsi"/>
          <w:color w:val="000000"/>
        </w:rPr>
        <w:t>l’applicazione</w:t>
      </w:r>
      <w:r w:rsidR="001674CD" w:rsidRPr="00C0228D">
        <w:rPr>
          <w:rFonts w:cstheme="minorHAnsi"/>
          <w:color w:val="000000"/>
        </w:rPr>
        <w:t>, previa contestazione scritta,</w:t>
      </w:r>
      <w:r w:rsidR="003E5B5A" w:rsidRPr="00C0228D">
        <w:rPr>
          <w:rFonts w:cstheme="minorHAnsi"/>
          <w:color w:val="000000"/>
        </w:rPr>
        <w:t xml:space="preserve"> ed accertamento positivo del fatto contestato,</w:t>
      </w:r>
      <w:r w:rsidR="002B1BF4" w:rsidRPr="00C0228D">
        <w:rPr>
          <w:rFonts w:cstheme="minorHAnsi"/>
          <w:color w:val="000000"/>
        </w:rPr>
        <w:t xml:space="preserve"> le seguenti sanzioni:</w:t>
      </w:r>
    </w:p>
    <w:p w14:paraId="6582C859" w14:textId="77777777" w:rsidR="003E7676" w:rsidRPr="00C0228D" w:rsidRDefault="003E7676" w:rsidP="002B1BF4">
      <w:pPr>
        <w:autoSpaceDE w:val="0"/>
        <w:autoSpaceDN w:val="0"/>
        <w:adjustRightInd w:val="0"/>
        <w:spacing w:after="0" w:line="240" w:lineRule="auto"/>
        <w:jc w:val="both"/>
        <w:rPr>
          <w:rFonts w:cstheme="minorHAnsi"/>
          <w:color w:val="000000"/>
        </w:rPr>
      </w:pPr>
      <w:r w:rsidRPr="00C0228D">
        <w:rPr>
          <w:rFonts w:cstheme="minorHAnsi"/>
          <w:color w:val="000000"/>
        </w:rPr>
        <w:t>-esclusione dalla procedura di affidamento ed escussione della cauzione provvisoria a garanzia della serietà dell’offerta, se la violazione è accertata nella fase precedente all’aggiudicazione dell’appalto;</w:t>
      </w:r>
    </w:p>
    <w:p w14:paraId="654CDFD0" w14:textId="77777777" w:rsidR="003E7676" w:rsidRPr="00C0228D" w:rsidRDefault="003E7676" w:rsidP="002B1BF4">
      <w:pPr>
        <w:autoSpaceDE w:val="0"/>
        <w:autoSpaceDN w:val="0"/>
        <w:adjustRightInd w:val="0"/>
        <w:spacing w:after="0" w:line="240" w:lineRule="auto"/>
        <w:jc w:val="both"/>
        <w:rPr>
          <w:rFonts w:cstheme="minorHAnsi"/>
          <w:color w:val="000000"/>
        </w:rPr>
      </w:pPr>
      <w:r w:rsidRPr="00C0228D">
        <w:rPr>
          <w:rFonts w:cstheme="minorHAnsi"/>
          <w:color w:val="000000"/>
        </w:rPr>
        <w:t>-revoca dell’aggiudicazione ed escussione della cauzione se la violazione è accertata nella fase successiva all’aggiudicazione dell’appalto ma precedente alla stipula del contratto;</w:t>
      </w:r>
    </w:p>
    <w:p w14:paraId="51331477" w14:textId="77777777" w:rsidR="00921213" w:rsidRPr="00C0228D" w:rsidRDefault="003E7676" w:rsidP="002B1BF4">
      <w:pPr>
        <w:autoSpaceDE w:val="0"/>
        <w:autoSpaceDN w:val="0"/>
        <w:adjustRightInd w:val="0"/>
        <w:spacing w:after="0" w:line="240" w:lineRule="auto"/>
        <w:jc w:val="both"/>
        <w:rPr>
          <w:rFonts w:cstheme="minorHAnsi"/>
          <w:color w:val="000000"/>
        </w:rPr>
      </w:pPr>
      <w:r w:rsidRPr="00C0228D">
        <w:rPr>
          <w:rFonts w:cstheme="minorHAnsi"/>
          <w:color w:val="000000"/>
        </w:rPr>
        <w:t>-</w:t>
      </w:r>
      <w:r w:rsidR="002B1BF4" w:rsidRPr="00C0228D">
        <w:rPr>
          <w:rFonts w:cstheme="minorHAnsi"/>
          <w:color w:val="000000"/>
        </w:rPr>
        <w:t xml:space="preserve"> risoluzione o perdita del contratto</w:t>
      </w:r>
      <w:r w:rsidRPr="00C0228D">
        <w:rPr>
          <w:rFonts w:cstheme="minorHAnsi"/>
          <w:color w:val="000000"/>
        </w:rPr>
        <w:t xml:space="preserve"> ed </w:t>
      </w:r>
      <w:r w:rsidR="002B1BF4" w:rsidRPr="00C0228D">
        <w:rPr>
          <w:rFonts w:cstheme="minorHAnsi"/>
          <w:color w:val="000000"/>
        </w:rPr>
        <w:t xml:space="preserve">escussione della cauzione </w:t>
      </w:r>
      <w:r w:rsidR="001674CD" w:rsidRPr="00C0228D">
        <w:rPr>
          <w:rFonts w:cstheme="minorHAnsi"/>
          <w:color w:val="000000"/>
        </w:rPr>
        <w:t xml:space="preserve">definitiva a garanzia dell’adempimento del </w:t>
      </w:r>
      <w:r w:rsidR="002B1BF4" w:rsidRPr="00C0228D">
        <w:rPr>
          <w:rFonts w:cstheme="minorHAnsi"/>
          <w:color w:val="000000"/>
        </w:rPr>
        <w:t>contratto</w:t>
      </w:r>
      <w:r w:rsidRPr="00C0228D">
        <w:rPr>
          <w:rFonts w:cstheme="minorHAnsi"/>
          <w:color w:val="000000"/>
        </w:rPr>
        <w:t>, se la violazione è accertata nella fase di esecuzione dell’appalto.</w:t>
      </w:r>
      <w:r w:rsidR="002B1BF4" w:rsidRPr="00C0228D">
        <w:rPr>
          <w:rFonts w:cstheme="minorHAnsi"/>
          <w:color w:val="000000"/>
        </w:rPr>
        <w:t xml:space="preserve">; </w:t>
      </w:r>
    </w:p>
    <w:p w14:paraId="2FA4F445" w14:textId="77777777" w:rsidR="001674CD" w:rsidRPr="00C0228D" w:rsidRDefault="003E7676" w:rsidP="002B1BF4">
      <w:pPr>
        <w:autoSpaceDE w:val="0"/>
        <w:autoSpaceDN w:val="0"/>
        <w:adjustRightInd w:val="0"/>
        <w:spacing w:after="0" w:line="240" w:lineRule="auto"/>
        <w:jc w:val="both"/>
        <w:rPr>
          <w:rFonts w:cstheme="minorHAnsi"/>
          <w:color w:val="000000"/>
        </w:rPr>
      </w:pPr>
      <w:r w:rsidRPr="00C0228D">
        <w:rPr>
          <w:rFonts w:cstheme="minorHAnsi"/>
          <w:color w:val="000000"/>
        </w:rPr>
        <w:t>2.</w:t>
      </w:r>
      <w:r w:rsidR="001674CD" w:rsidRPr="00C0228D">
        <w:rPr>
          <w:rFonts w:cstheme="minorHAnsi"/>
          <w:color w:val="000000"/>
        </w:rPr>
        <w:t xml:space="preserve">In ogni caso, l’accertamento di una violazione degli obblighi assunti con il presente Patto di Integrità costituisce legittima causa di esclusione dell’Impresa </w:t>
      </w:r>
      <w:r w:rsidR="00921213" w:rsidRPr="00C0228D">
        <w:rPr>
          <w:rFonts w:cstheme="minorHAnsi"/>
          <w:color w:val="000000"/>
        </w:rPr>
        <w:t>dalla partecipazione alle procedure di affidamento degli appalti di lavori, forniture e servizi bandite dall’Amministrazione per i successivi tre anni.</w:t>
      </w:r>
    </w:p>
    <w:p w14:paraId="663BC924" w14:textId="41DA1A21" w:rsidR="00921213" w:rsidRDefault="00921213" w:rsidP="002B1BF4">
      <w:pPr>
        <w:autoSpaceDE w:val="0"/>
        <w:autoSpaceDN w:val="0"/>
        <w:adjustRightInd w:val="0"/>
        <w:spacing w:after="0" w:line="240" w:lineRule="auto"/>
        <w:jc w:val="both"/>
        <w:rPr>
          <w:rFonts w:cstheme="minorHAnsi"/>
          <w:color w:val="000000"/>
        </w:rPr>
      </w:pPr>
    </w:p>
    <w:p w14:paraId="6729441F" w14:textId="77777777" w:rsidR="00A61F54" w:rsidRPr="00C0228D" w:rsidRDefault="00A61F54" w:rsidP="002B1BF4">
      <w:pPr>
        <w:autoSpaceDE w:val="0"/>
        <w:autoSpaceDN w:val="0"/>
        <w:adjustRightInd w:val="0"/>
        <w:spacing w:after="0" w:line="240" w:lineRule="auto"/>
        <w:jc w:val="both"/>
        <w:rPr>
          <w:rFonts w:cstheme="minorHAnsi"/>
          <w:color w:val="000000"/>
        </w:rPr>
      </w:pPr>
    </w:p>
    <w:p w14:paraId="1EA04E42" w14:textId="77777777" w:rsidR="00921213" w:rsidRPr="00C0228D" w:rsidRDefault="00921213" w:rsidP="00921213">
      <w:pPr>
        <w:autoSpaceDE w:val="0"/>
        <w:autoSpaceDN w:val="0"/>
        <w:adjustRightInd w:val="0"/>
        <w:spacing w:after="0" w:line="240" w:lineRule="auto"/>
        <w:jc w:val="center"/>
        <w:rPr>
          <w:rFonts w:cstheme="minorHAnsi"/>
          <w:color w:val="000000"/>
        </w:rPr>
      </w:pPr>
      <w:r w:rsidRPr="00C0228D">
        <w:rPr>
          <w:rFonts w:cstheme="minorHAnsi"/>
          <w:color w:val="000000"/>
        </w:rPr>
        <w:lastRenderedPageBreak/>
        <w:t>Art. 5</w:t>
      </w:r>
    </w:p>
    <w:p w14:paraId="06E70E33" w14:textId="77777777" w:rsidR="00921213" w:rsidRPr="00C0228D" w:rsidRDefault="00921213" w:rsidP="00921213">
      <w:pPr>
        <w:autoSpaceDE w:val="0"/>
        <w:autoSpaceDN w:val="0"/>
        <w:adjustRightInd w:val="0"/>
        <w:spacing w:after="0" w:line="240" w:lineRule="auto"/>
        <w:jc w:val="center"/>
        <w:rPr>
          <w:rFonts w:cstheme="minorHAnsi"/>
          <w:color w:val="000000"/>
        </w:rPr>
      </w:pPr>
      <w:r w:rsidRPr="00C0228D">
        <w:rPr>
          <w:rFonts w:cstheme="minorHAnsi"/>
          <w:color w:val="000000"/>
        </w:rPr>
        <w:t>(Controversie)</w:t>
      </w:r>
    </w:p>
    <w:p w14:paraId="6918744B" w14:textId="77777777" w:rsidR="002B1BF4" w:rsidRPr="00C0228D" w:rsidRDefault="002B1BF4" w:rsidP="002B1BF4">
      <w:pPr>
        <w:autoSpaceDE w:val="0"/>
        <w:autoSpaceDN w:val="0"/>
        <w:adjustRightInd w:val="0"/>
        <w:spacing w:after="0" w:line="240" w:lineRule="auto"/>
        <w:jc w:val="both"/>
        <w:rPr>
          <w:rFonts w:cstheme="minorHAnsi"/>
          <w:color w:val="000000"/>
        </w:rPr>
      </w:pPr>
    </w:p>
    <w:p w14:paraId="6A32632B" w14:textId="77777777" w:rsidR="00921213" w:rsidRPr="00C0228D" w:rsidRDefault="002B1BF4" w:rsidP="002B1BF4">
      <w:pPr>
        <w:autoSpaceDE w:val="0"/>
        <w:autoSpaceDN w:val="0"/>
        <w:adjustRightInd w:val="0"/>
        <w:spacing w:after="0" w:line="240" w:lineRule="auto"/>
        <w:jc w:val="both"/>
        <w:rPr>
          <w:rFonts w:cstheme="minorHAnsi"/>
          <w:color w:val="000000"/>
        </w:rPr>
      </w:pPr>
      <w:r w:rsidRPr="00C0228D">
        <w:rPr>
          <w:rFonts w:cstheme="minorHAnsi"/>
          <w:color w:val="000000"/>
        </w:rPr>
        <w:t xml:space="preserve"> </w:t>
      </w:r>
      <w:r w:rsidR="00921213" w:rsidRPr="00C0228D">
        <w:rPr>
          <w:rFonts w:cstheme="minorHAnsi"/>
          <w:color w:val="000000"/>
        </w:rPr>
        <w:t>La risoluzione di ogni eventuale controversia relativa all’interpretazione ed alla esecuzione del presente Patto di Integrità è demandata all’Autorità Giudiziaria competente.</w:t>
      </w:r>
    </w:p>
    <w:p w14:paraId="2A13677A" w14:textId="77777777" w:rsidR="00921213" w:rsidRPr="00C0228D" w:rsidRDefault="00921213" w:rsidP="002B1BF4">
      <w:pPr>
        <w:autoSpaceDE w:val="0"/>
        <w:autoSpaceDN w:val="0"/>
        <w:adjustRightInd w:val="0"/>
        <w:spacing w:after="0" w:line="240" w:lineRule="auto"/>
        <w:jc w:val="both"/>
        <w:rPr>
          <w:rFonts w:cstheme="minorHAnsi"/>
          <w:color w:val="000000"/>
        </w:rPr>
      </w:pPr>
    </w:p>
    <w:p w14:paraId="45757AA7" w14:textId="77777777" w:rsidR="00921213" w:rsidRPr="00C0228D" w:rsidRDefault="00921213" w:rsidP="00921213">
      <w:pPr>
        <w:autoSpaceDE w:val="0"/>
        <w:autoSpaceDN w:val="0"/>
        <w:adjustRightInd w:val="0"/>
        <w:spacing w:after="0" w:line="240" w:lineRule="auto"/>
        <w:jc w:val="center"/>
        <w:rPr>
          <w:rFonts w:cstheme="minorHAnsi"/>
          <w:color w:val="000000"/>
        </w:rPr>
      </w:pPr>
      <w:r w:rsidRPr="00C0228D">
        <w:rPr>
          <w:rFonts w:cstheme="minorHAnsi"/>
          <w:color w:val="000000"/>
        </w:rPr>
        <w:t>Art. 6</w:t>
      </w:r>
    </w:p>
    <w:p w14:paraId="46EF2F82" w14:textId="77777777" w:rsidR="00921213" w:rsidRPr="00C0228D" w:rsidRDefault="00921213" w:rsidP="00921213">
      <w:pPr>
        <w:autoSpaceDE w:val="0"/>
        <w:autoSpaceDN w:val="0"/>
        <w:adjustRightInd w:val="0"/>
        <w:spacing w:after="0" w:line="240" w:lineRule="auto"/>
        <w:jc w:val="center"/>
        <w:rPr>
          <w:rFonts w:cstheme="minorHAnsi"/>
          <w:color w:val="000000"/>
        </w:rPr>
      </w:pPr>
      <w:r w:rsidRPr="00C0228D">
        <w:rPr>
          <w:rFonts w:cstheme="minorHAnsi"/>
          <w:color w:val="000000"/>
        </w:rPr>
        <w:t>(Durata)</w:t>
      </w:r>
    </w:p>
    <w:p w14:paraId="60FE7C12" w14:textId="77777777" w:rsidR="00921213" w:rsidRPr="00C0228D" w:rsidRDefault="00921213" w:rsidP="00921213">
      <w:pPr>
        <w:autoSpaceDE w:val="0"/>
        <w:autoSpaceDN w:val="0"/>
        <w:adjustRightInd w:val="0"/>
        <w:spacing w:after="0" w:line="240" w:lineRule="auto"/>
        <w:jc w:val="center"/>
        <w:rPr>
          <w:rFonts w:cstheme="minorHAnsi"/>
          <w:color w:val="000000"/>
        </w:rPr>
      </w:pPr>
    </w:p>
    <w:p w14:paraId="1DEAA352" w14:textId="77777777" w:rsidR="002B1BF4" w:rsidRPr="00C0228D" w:rsidRDefault="002B1BF4" w:rsidP="002B1BF4">
      <w:pPr>
        <w:autoSpaceDE w:val="0"/>
        <w:autoSpaceDN w:val="0"/>
        <w:adjustRightInd w:val="0"/>
        <w:spacing w:after="0" w:line="240" w:lineRule="auto"/>
        <w:jc w:val="both"/>
        <w:rPr>
          <w:rFonts w:cstheme="minorHAnsi"/>
          <w:color w:val="000000"/>
        </w:rPr>
      </w:pPr>
      <w:r w:rsidRPr="00C0228D">
        <w:rPr>
          <w:rFonts w:cstheme="minorHAnsi"/>
          <w:color w:val="000000"/>
        </w:rPr>
        <w:t xml:space="preserve">Il presente patto d’integrità e le relative sanzioni </w:t>
      </w:r>
      <w:r w:rsidR="003E7676" w:rsidRPr="00C0228D">
        <w:rPr>
          <w:rFonts w:cstheme="minorHAnsi"/>
          <w:color w:val="000000"/>
        </w:rPr>
        <w:t xml:space="preserve">si </w:t>
      </w:r>
      <w:r w:rsidRPr="00C0228D">
        <w:rPr>
          <w:rFonts w:cstheme="minorHAnsi"/>
          <w:color w:val="000000"/>
        </w:rPr>
        <w:t>applica</w:t>
      </w:r>
      <w:r w:rsidR="003E7676" w:rsidRPr="00C0228D">
        <w:rPr>
          <w:rFonts w:cstheme="minorHAnsi"/>
          <w:color w:val="000000"/>
        </w:rPr>
        <w:t xml:space="preserve">no dall’inizio della procedura volta all’affidamento e fino </w:t>
      </w:r>
      <w:r w:rsidRPr="00C0228D">
        <w:rPr>
          <w:rFonts w:cstheme="minorHAnsi"/>
          <w:color w:val="000000"/>
        </w:rPr>
        <w:t xml:space="preserve">alla </w:t>
      </w:r>
      <w:r w:rsidR="00921213" w:rsidRPr="00C0228D">
        <w:rPr>
          <w:rFonts w:cstheme="minorHAnsi"/>
          <w:color w:val="000000"/>
        </w:rPr>
        <w:t>regolare ed integrale</w:t>
      </w:r>
      <w:r w:rsidRPr="00C0228D">
        <w:rPr>
          <w:rFonts w:cstheme="minorHAnsi"/>
          <w:color w:val="000000"/>
        </w:rPr>
        <w:t xml:space="preserve"> esecuzione del contratto</w:t>
      </w:r>
      <w:r w:rsidR="003E7676" w:rsidRPr="00C0228D">
        <w:rPr>
          <w:rFonts w:cstheme="minorHAnsi"/>
          <w:color w:val="000000"/>
        </w:rPr>
        <w:t xml:space="preserve"> assegnato a seguito della procedura medesima.</w:t>
      </w:r>
    </w:p>
    <w:p w14:paraId="4D884007" w14:textId="77777777" w:rsidR="002B1BF4" w:rsidRPr="00C0228D" w:rsidRDefault="002B1BF4" w:rsidP="002B1BF4">
      <w:pPr>
        <w:autoSpaceDE w:val="0"/>
        <w:autoSpaceDN w:val="0"/>
        <w:adjustRightInd w:val="0"/>
        <w:spacing w:after="0" w:line="240" w:lineRule="auto"/>
        <w:jc w:val="both"/>
        <w:rPr>
          <w:rFonts w:cstheme="minorHAnsi"/>
          <w:color w:val="000000"/>
        </w:rPr>
      </w:pPr>
    </w:p>
    <w:p w14:paraId="7F0D3211" w14:textId="77777777" w:rsidR="002B1BF4" w:rsidRPr="00C0228D" w:rsidRDefault="002B1BF4" w:rsidP="002B1BF4">
      <w:pPr>
        <w:autoSpaceDE w:val="0"/>
        <w:autoSpaceDN w:val="0"/>
        <w:adjustRightInd w:val="0"/>
        <w:spacing w:after="0" w:line="240" w:lineRule="auto"/>
        <w:jc w:val="both"/>
        <w:rPr>
          <w:rFonts w:cstheme="minorHAnsi"/>
          <w:color w:val="000000"/>
        </w:rPr>
      </w:pPr>
    </w:p>
    <w:p w14:paraId="3846BB19" w14:textId="77777777" w:rsidR="002B1BF4" w:rsidRPr="00C0228D" w:rsidRDefault="002B1BF4" w:rsidP="002B1BF4">
      <w:pPr>
        <w:autoSpaceDE w:val="0"/>
        <w:autoSpaceDN w:val="0"/>
        <w:adjustRightInd w:val="0"/>
        <w:spacing w:after="0" w:line="240" w:lineRule="auto"/>
        <w:jc w:val="both"/>
        <w:rPr>
          <w:rFonts w:cstheme="minorHAnsi"/>
          <w:color w:val="000000"/>
        </w:rPr>
      </w:pPr>
      <w:r w:rsidRPr="00C0228D">
        <w:rPr>
          <w:rFonts w:cstheme="minorHAnsi"/>
          <w:color w:val="000000"/>
        </w:rPr>
        <w:t xml:space="preserve">Data, </w:t>
      </w:r>
      <w:r w:rsidR="003E7676" w:rsidRPr="00C0228D">
        <w:rPr>
          <w:rFonts w:cstheme="minorHAnsi"/>
          <w:color w:val="000000"/>
        </w:rPr>
        <w:t>………………….</w:t>
      </w:r>
    </w:p>
    <w:p w14:paraId="0C8490EA" w14:textId="77777777" w:rsidR="002B1BF4" w:rsidRPr="00C0228D" w:rsidRDefault="002B1BF4" w:rsidP="002B1BF4">
      <w:pPr>
        <w:autoSpaceDE w:val="0"/>
        <w:autoSpaceDN w:val="0"/>
        <w:adjustRightInd w:val="0"/>
        <w:spacing w:after="0" w:line="240" w:lineRule="auto"/>
        <w:jc w:val="both"/>
        <w:rPr>
          <w:rFonts w:cstheme="minorHAnsi"/>
          <w:color w:val="000000"/>
        </w:rPr>
      </w:pPr>
      <w:r w:rsidRPr="00C0228D">
        <w:rPr>
          <w:rFonts w:cstheme="minorHAnsi"/>
          <w:color w:val="000000"/>
        </w:rPr>
        <w:t xml:space="preserve">Per il Consorzio </w:t>
      </w:r>
    </w:p>
    <w:p w14:paraId="3852240D" w14:textId="6F262C5D" w:rsidR="002B1BF4" w:rsidRDefault="002B1BF4" w:rsidP="002B1BF4">
      <w:pPr>
        <w:autoSpaceDE w:val="0"/>
        <w:autoSpaceDN w:val="0"/>
        <w:adjustRightInd w:val="0"/>
        <w:spacing w:after="0" w:line="240" w:lineRule="auto"/>
        <w:jc w:val="both"/>
        <w:rPr>
          <w:rFonts w:cstheme="minorHAnsi"/>
          <w:color w:val="000000"/>
        </w:rPr>
      </w:pPr>
      <w:r w:rsidRPr="00C0228D">
        <w:rPr>
          <w:rFonts w:cstheme="minorHAnsi"/>
          <w:color w:val="000000"/>
        </w:rPr>
        <w:t xml:space="preserve">– Il Responsabile del Servizio  </w:t>
      </w:r>
    </w:p>
    <w:p w14:paraId="6B9B7611" w14:textId="77777777" w:rsidR="00C0228D" w:rsidRPr="00C0228D" w:rsidRDefault="00C0228D" w:rsidP="002B1BF4">
      <w:pPr>
        <w:autoSpaceDE w:val="0"/>
        <w:autoSpaceDN w:val="0"/>
        <w:adjustRightInd w:val="0"/>
        <w:spacing w:after="0" w:line="240" w:lineRule="auto"/>
        <w:jc w:val="both"/>
        <w:rPr>
          <w:rFonts w:cstheme="minorHAnsi"/>
          <w:color w:val="000000"/>
        </w:rPr>
      </w:pPr>
    </w:p>
    <w:p w14:paraId="423DDB8B" w14:textId="77777777" w:rsidR="002B1BF4" w:rsidRPr="00C0228D" w:rsidRDefault="002B1BF4" w:rsidP="002B1BF4">
      <w:pPr>
        <w:autoSpaceDE w:val="0"/>
        <w:autoSpaceDN w:val="0"/>
        <w:adjustRightInd w:val="0"/>
        <w:spacing w:after="0" w:line="240" w:lineRule="auto"/>
        <w:jc w:val="both"/>
        <w:rPr>
          <w:rFonts w:cstheme="minorHAnsi"/>
          <w:color w:val="000000"/>
        </w:rPr>
      </w:pPr>
      <w:r w:rsidRPr="00C0228D">
        <w:rPr>
          <w:rFonts w:cstheme="minorHAnsi"/>
          <w:color w:val="000000"/>
        </w:rPr>
        <w:t xml:space="preserve">…………………………………………… </w:t>
      </w:r>
    </w:p>
    <w:p w14:paraId="5A1C2EA6" w14:textId="77777777" w:rsidR="002B1BF4" w:rsidRPr="00C0228D" w:rsidRDefault="002B1BF4" w:rsidP="002B1BF4">
      <w:pPr>
        <w:autoSpaceDE w:val="0"/>
        <w:autoSpaceDN w:val="0"/>
        <w:adjustRightInd w:val="0"/>
        <w:spacing w:after="0" w:line="240" w:lineRule="auto"/>
        <w:jc w:val="both"/>
        <w:rPr>
          <w:rFonts w:cstheme="minorHAnsi"/>
          <w:color w:val="000000"/>
        </w:rPr>
      </w:pPr>
    </w:p>
    <w:p w14:paraId="06367744" w14:textId="77777777" w:rsidR="002B1BF4" w:rsidRPr="00C0228D" w:rsidRDefault="002B1BF4" w:rsidP="002B1BF4">
      <w:pPr>
        <w:autoSpaceDE w:val="0"/>
        <w:autoSpaceDN w:val="0"/>
        <w:adjustRightInd w:val="0"/>
        <w:spacing w:after="0" w:line="240" w:lineRule="auto"/>
        <w:jc w:val="both"/>
        <w:rPr>
          <w:rFonts w:cstheme="minorHAnsi"/>
          <w:color w:val="000000"/>
        </w:rPr>
      </w:pPr>
      <w:r w:rsidRPr="00C0228D">
        <w:rPr>
          <w:rFonts w:cstheme="minorHAnsi"/>
          <w:color w:val="000000"/>
        </w:rPr>
        <w:t>Per l’Impresa</w:t>
      </w:r>
    </w:p>
    <w:p w14:paraId="728A20D3" w14:textId="08D6FE19" w:rsidR="002B1BF4" w:rsidRPr="00C0228D" w:rsidRDefault="002B1BF4" w:rsidP="002B1BF4">
      <w:pPr>
        <w:autoSpaceDE w:val="0"/>
        <w:autoSpaceDN w:val="0"/>
        <w:adjustRightInd w:val="0"/>
        <w:spacing w:after="0" w:line="240" w:lineRule="auto"/>
        <w:jc w:val="both"/>
        <w:rPr>
          <w:rFonts w:cstheme="minorHAnsi"/>
          <w:color w:val="000000"/>
        </w:rPr>
      </w:pPr>
      <w:r w:rsidRPr="00C0228D">
        <w:rPr>
          <w:rFonts w:cstheme="minorHAnsi"/>
          <w:color w:val="000000"/>
        </w:rPr>
        <w:t xml:space="preserve">-Il </w:t>
      </w:r>
      <w:r w:rsidR="003E7676" w:rsidRPr="00C0228D">
        <w:rPr>
          <w:rFonts w:cstheme="minorHAnsi"/>
          <w:color w:val="000000"/>
        </w:rPr>
        <w:t>Legale Rappresentante</w:t>
      </w:r>
      <w:r w:rsidR="00D26E82" w:rsidRPr="00C0228D">
        <w:rPr>
          <w:rFonts w:cstheme="minorHAnsi"/>
          <w:color w:val="000000"/>
        </w:rPr>
        <w:t>/</w:t>
      </w:r>
      <w:r w:rsidRPr="00C0228D">
        <w:rPr>
          <w:rFonts w:cstheme="minorHAnsi"/>
          <w:color w:val="000000"/>
        </w:rPr>
        <w:t>Procuratore Speciale</w:t>
      </w:r>
    </w:p>
    <w:p w14:paraId="39B9685E" w14:textId="77777777" w:rsidR="00EF0995" w:rsidRDefault="00EF0995" w:rsidP="002B1BF4">
      <w:pPr>
        <w:autoSpaceDE w:val="0"/>
        <w:autoSpaceDN w:val="0"/>
        <w:adjustRightInd w:val="0"/>
        <w:spacing w:after="0" w:line="240" w:lineRule="auto"/>
        <w:jc w:val="both"/>
        <w:rPr>
          <w:rFonts w:cstheme="minorHAnsi"/>
          <w:color w:val="000000"/>
        </w:rPr>
      </w:pPr>
    </w:p>
    <w:p w14:paraId="60AB1795" w14:textId="2680E40C" w:rsidR="002B1BF4" w:rsidRPr="00C0228D" w:rsidRDefault="002B1BF4" w:rsidP="002B1BF4">
      <w:pPr>
        <w:autoSpaceDE w:val="0"/>
        <w:autoSpaceDN w:val="0"/>
        <w:adjustRightInd w:val="0"/>
        <w:spacing w:after="0" w:line="240" w:lineRule="auto"/>
        <w:jc w:val="both"/>
        <w:rPr>
          <w:rFonts w:cstheme="minorHAnsi"/>
          <w:color w:val="000000"/>
        </w:rPr>
      </w:pPr>
      <w:r w:rsidRPr="00C0228D">
        <w:rPr>
          <w:rFonts w:cstheme="minorHAnsi"/>
          <w:color w:val="000000"/>
        </w:rPr>
        <w:t xml:space="preserve">………………………………………………………………… </w:t>
      </w:r>
    </w:p>
    <w:p w14:paraId="1EB4ABF6" w14:textId="77777777" w:rsidR="00242214" w:rsidRPr="00C0228D" w:rsidRDefault="00242214" w:rsidP="002B1BF4">
      <w:pPr>
        <w:autoSpaceDE w:val="0"/>
        <w:autoSpaceDN w:val="0"/>
        <w:adjustRightInd w:val="0"/>
        <w:spacing w:after="0" w:line="240" w:lineRule="auto"/>
        <w:jc w:val="both"/>
        <w:rPr>
          <w:rFonts w:cstheme="minorHAnsi"/>
          <w:color w:val="000000"/>
        </w:rPr>
      </w:pPr>
    </w:p>
    <w:p w14:paraId="1435C760" w14:textId="77777777" w:rsidR="00BF6CBE" w:rsidRPr="00A234F5" w:rsidRDefault="00BF6CBE" w:rsidP="00A234F5">
      <w:pPr>
        <w:spacing w:after="0" w:line="240" w:lineRule="auto"/>
        <w:ind w:left="5664" w:firstLine="709"/>
        <w:jc w:val="both"/>
        <w:rPr>
          <w:rFonts w:ascii="Times New Roman" w:hAnsi="Times New Roman" w:cs="Arial"/>
          <w:color w:val="000000"/>
        </w:rPr>
      </w:pPr>
    </w:p>
    <w:sectPr w:rsidR="00BF6CBE" w:rsidRPr="00A234F5" w:rsidSect="006A0D7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20B1" w14:textId="77777777" w:rsidR="00EC240A" w:rsidRDefault="00EC240A" w:rsidP="00122011">
      <w:pPr>
        <w:spacing w:after="0" w:line="240" w:lineRule="auto"/>
      </w:pPr>
      <w:r>
        <w:separator/>
      </w:r>
    </w:p>
  </w:endnote>
  <w:endnote w:type="continuationSeparator" w:id="0">
    <w:p w14:paraId="27216871" w14:textId="77777777" w:rsidR="00EC240A" w:rsidRDefault="00EC240A" w:rsidP="0012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8839" w14:textId="77777777" w:rsidR="004A5A11" w:rsidRDefault="004A5A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2BD7" w14:textId="77777777" w:rsidR="004A5A11" w:rsidRDefault="004A5A1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BCE5" w14:textId="77777777" w:rsidR="004A5A11" w:rsidRDefault="004A5A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9AA4" w14:textId="77777777" w:rsidR="00EC240A" w:rsidRDefault="00EC240A" w:rsidP="00122011">
      <w:pPr>
        <w:spacing w:after="0" w:line="240" w:lineRule="auto"/>
      </w:pPr>
      <w:r>
        <w:separator/>
      </w:r>
    </w:p>
  </w:footnote>
  <w:footnote w:type="continuationSeparator" w:id="0">
    <w:p w14:paraId="2B0FC644" w14:textId="77777777" w:rsidR="00EC240A" w:rsidRDefault="00EC240A" w:rsidP="00122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B5D0" w14:textId="77777777" w:rsidR="004A5A11" w:rsidRDefault="004A5A1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B3A1" w14:textId="77777777" w:rsidR="00526CC1" w:rsidRPr="00526CC1" w:rsidRDefault="00526CC1" w:rsidP="00526CC1">
    <w:pPr>
      <w:pStyle w:val="Intestazione"/>
      <w:tabs>
        <w:tab w:val="clear" w:pos="4819"/>
        <w:tab w:val="center" w:pos="5954"/>
      </w:tabs>
      <w:ind w:left="1843"/>
      <w:jc w:val="center"/>
      <w:rPr>
        <w:rFonts w:ascii="Bookman Old Style" w:hAnsi="Bookman Old Style"/>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12FB" w14:textId="77777777" w:rsidR="00C01287" w:rsidRPr="00526CC1" w:rsidRDefault="00C01287" w:rsidP="00C01287">
    <w:pPr>
      <w:pStyle w:val="Intestazione"/>
      <w:tabs>
        <w:tab w:val="clear" w:pos="4819"/>
        <w:tab w:val="center" w:pos="5954"/>
      </w:tabs>
      <w:ind w:left="1843"/>
      <w:jc w:val="center"/>
      <w:rPr>
        <w:rFonts w:ascii="Bookman Old Style" w:hAnsi="Bookman Old Style"/>
        <w:b/>
        <w:sz w:val="28"/>
      </w:rPr>
    </w:pPr>
    <w:r>
      <w:rPr>
        <w:noProof/>
        <w:sz w:val="28"/>
        <w:lang w:eastAsia="it-IT"/>
      </w:rPr>
      <w:drawing>
        <wp:anchor distT="0" distB="0" distL="114300" distR="114300" simplePos="0" relativeHeight="251658240" behindDoc="0" locked="0" layoutInCell="1" allowOverlap="1" wp14:anchorId="17A42B58" wp14:editId="101F7DBA">
          <wp:simplePos x="0" y="0"/>
          <wp:positionH relativeFrom="margin">
            <wp:posOffset>-148590</wp:posOffset>
          </wp:positionH>
          <wp:positionV relativeFrom="margin">
            <wp:posOffset>-1312545</wp:posOffset>
          </wp:positionV>
          <wp:extent cx="1062355" cy="1051560"/>
          <wp:effectExtent l="19050" t="0" r="4445" b="0"/>
          <wp:wrapSquare wrapText="bothSides"/>
          <wp:docPr id="2" name="Immagine 2" descr="cisa_alta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sa_alta_5"/>
                  <pic:cNvPicPr>
                    <a:picLocks noChangeAspect="1" noChangeArrowheads="1"/>
                  </pic:cNvPicPr>
                </pic:nvPicPr>
                <pic:blipFill>
                  <a:blip r:embed="rId1" cstate="print"/>
                  <a:srcRect/>
                  <a:stretch>
                    <a:fillRect/>
                  </a:stretch>
                </pic:blipFill>
                <pic:spPr bwMode="auto">
                  <a:xfrm>
                    <a:off x="0" y="0"/>
                    <a:ext cx="1062355" cy="1051560"/>
                  </a:xfrm>
                  <a:prstGeom prst="rect">
                    <a:avLst/>
                  </a:prstGeom>
                  <a:noFill/>
                </pic:spPr>
              </pic:pic>
            </a:graphicData>
          </a:graphic>
        </wp:anchor>
      </w:drawing>
    </w:r>
    <w:r w:rsidRPr="00526CC1">
      <w:rPr>
        <w:rFonts w:ascii="Bookman Old Style" w:hAnsi="Bookman Old Style"/>
        <w:b/>
        <w:sz w:val="28"/>
      </w:rPr>
      <w:t>CONSORZIO INTERCOMUNALE PER LA GESTIONE</w:t>
    </w:r>
  </w:p>
  <w:p w14:paraId="5B71F555" w14:textId="77777777" w:rsidR="00C01287" w:rsidRPr="00526CC1" w:rsidRDefault="00C01287" w:rsidP="00C01287">
    <w:pPr>
      <w:pStyle w:val="Intestazione"/>
      <w:tabs>
        <w:tab w:val="clear" w:pos="4819"/>
        <w:tab w:val="center" w:pos="5954"/>
      </w:tabs>
      <w:ind w:left="1843"/>
      <w:jc w:val="center"/>
      <w:rPr>
        <w:rFonts w:ascii="Bookman Old Style" w:hAnsi="Bookman Old Style"/>
        <w:b/>
        <w:sz w:val="28"/>
      </w:rPr>
    </w:pPr>
    <w:r w:rsidRPr="00526CC1">
      <w:rPr>
        <w:rFonts w:ascii="Bookman Old Style" w:hAnsi="Bookman Old Style"/>
        <w:b/>
        <w:sz w:val="28"/>
      </w:rPr>
      <w:t>DEI SERVIZI SOCIO-ASSISTENZ</w:t>
    </w:r>
    <w:r w:rsidR="00AE27B7">
      <w:rPr>
        <w:rFonts w:ascii="Bookman Old Style" w:hAnsi="Bookman Old Style"/>
        <w:b/>
        <w:sz w:val="28"/>
      </w:rPr>
      <w:t>I</w:t>
    </w:r>
    <w:r w:rsidRPr="00526CC1">
      <w:rPr>
        <w:rFonts w:ascii="Bookman Old Style" w:hAnsi="Bookman Old Style"/>
        <w:b/>
        <w:sz w:val="28"/>
      </w:rPr>
      <w:t>ALI</w:t>
    </w:r>
  </w:p>
  <w:p w14:paraId="3DDDA907" w14:textId="77777777" w:rsidR="00C01287" w:rsidRPr="00526CC1" w:rsidRDefault="00C01287" w:rsidP="00C01287">
    <w:pPr>
      <w:pStyle w:val="Intestazione"/>
      <w:tabs>
        <w:tab w:val="clear" w:pos="4819"/>
        <w:tab w:val="center" w:pos="5954"/>
      </w:tabs>
      <w:ind w:left="1843"/>
      <w:jc w:val="center"/>
      <w:rPr>
        <w:rFonts w:ascii="Bookman Old Style" w:hAnsi="Bookman Old Style"/>
        <w:b/>
        <w:sz w:val="28"/>
      </w:rPr>
    </w:pPr>
    <w:r w:rsidRPr="00526CC1">
      <w:rPr>
        <w:rFonts w:ascii="Bookman Old Style" w:hAnsi="Bookman Old Style"/>
        <w:b/>
        <w:sz w:val="28"/>
      </w:rPr>
      <w:t>DELL’OVEST TICINO</w:t>
    </w:r>
  </w:p>
  <w:p w14:paraId="7BAA41A3" w14:textId="77777777" w:rsidR="00C01287" w:rsidRPr="00526CC1" w:rsidRDefault="00C01287" w:rsidP="00C01287">
    <w:pPr>
      <w:pStyle w:val="Intestazione"/>
      <w:tabs>
        <w:tab w:val="clear" w:pos="4819"/>
        <w:tab w:val="center" w:pos="5954"/>
      </w:tabs>
      <w:ind w:left="1843"/>
      <w:jc w:val="center"/>
      <w:rPr>
        <w:rFonts w:ascii="Bookman Old Style" w:hAnsi="Bookman Old Style"/>
        <w:szCs w:val="20"/>
      </w:rPr>
    </w:pPr>
    <w:r w:rsidRPr="00526CC1">
      <w:rPr>
        <w:rFonts w:ascii="Bookman Old Style" w:hAnsi="Bookman Old Style"/>
        <w:szCs w:val="20"/>
      </w:rPr>
      <w:t>Via B. Gambaro n. 47 – 28068 Romentino</w:t>
    </w:r>
  </w:p>
  <w:p w14:paraId="4DA51116" w14:textId="77777777" w:rsidR="00C01287" w:rsidRPr="00526CC1" w:rsidRDefault="00C01287" w:rsidP="00C01287">
    <w:pPr>
      <w:pStyle w:val="Intestazione"/>
      <w:tabs>
        <w:tab w:val="clear" w:pos="4819"/>
        <w:tab w:val="center" w:pos="5954"/>
      </w:tabs>
      <w:ind w:left="1843"/>
      <w:jc w:val="center"/>
      <w:rPr>
        <w:rFonts w:ascii="Bookman Old Style" w:hAnsi="Bookman Old Style"/>
        <w:szCs w:val="20"/>
      </w:rPr>
    </w:pPr>
    <w:proofErr w:type="gramStart"/>
    <w:r w:rsidRPr="00526CC1">
      <w:rPr>
        <w:rFonts w:ascii="Bookman Old Style" w:hAnsi="Bookman Old Style"/>
        <w:szCs w:val="20"/>
      </w:rPr>
      <w:t>Tel .</w:t>
    </w:r>
    <w:proofErr w:type="gramEnd"/>
    <w:r w:rsidRPr="00526CC1">
      <w:rPr>
        <w:rFonts w:ascii="Bookman Old Style" w:hAnsi="Bookman Old Style"/>
        <w:szCs w:val="20"/>
      </w:rPr>
      <w:t xml:space="preserve"> 0321 869921 - Fax 0321 869950</w:t>
    </w:r>
  </w:p>
  <w:p w14:paraId="508D5108" w14:textId="77777777" w:rsidR="00C01287" w:rsidRDefault="00C01287" w:rsidP="00C01287">
    <w:pPr>
      <w:pStyle w:val="Intestazione"/>
      <w:tabs>
        <w:tab w:val="clear" w:pos="4819"/>
        <w:tab w:val="center" w:pos="5954"/>
      </w:tabs>
      <w:ind w:left="1843"/>
      <w:jc w:val="center"/>
      <w:rPr>
        <w:rFonts w:ascii="Bookman Old Style" w:hAnsi="Bookman Old Style"/>
        <w:szCs w:val="20"/>
      </w:rPr>
    </w:pPr>
    <w:r w:rsidRPr="00526CC1">
      <w:rPr>
        <w:rFonts w:ascii="Bookman Old Style" w:hAnsi="Bookman Old Style"/>
        <w:szCs w:val="20"/>
      </w:rPr>
      <w:t xml:space="preserve">P.I. / C.F. 01622460036 - e-mail: </w:t>
    </w:r>
    <w:hyperlink r:id="rId2" w:history="1">
      <w:r w:rsidRPr="00CA611A">
        <w:rPr>
          <w:rStyle w:val="Collegamentoipertestuale"/>
          <w:rFonts w:ascii="Bookman Old Style" w:hAnsi="Bookman Old Style"/>
          <w:szCs w:val="20"/>
        </w:rPr>
        <w:t>protocollo.cisaovesticino@cert.ruparpiemonte.it</w:t>
      </w:r>
    </w:hyperlink>
  </w:p>
  <w:p w14:paraId="586A8A27" w14:textId="77777777" w:rsidR="00122011" w:rsidRDefault="001220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31A0"/>
    <w:multiLevelType w:val="hybridMultilevel"/>
    <w:tmpl w:val="B4164DE6"/>
    <w:lvl w:ilvl="0" w:tplc="352A0D26">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42D070DC"/>
    <w:multiLevelType w:val="hybridMultilevel"/>
    <w:tmpl w:val="AEB851C2"/>
    <w:lvl w:ilvl="0" w:tplc="2F1A58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2212488">
    <w:abstractNumId w:val="1"/>
  </w:num>
  <w:num w:numId="2" w16cid:durableId="91058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16"/>
    <w:rsid w:val="00000E08"/>
    <w:rsid w:val="000468D1"/>
    <w:rsid w:val="00047255"/>
    <w:rsid w:val="00047637"/>
    <w:rsid w:val="00065226"/>
    <w:rsid w:val="00075CC1"/>
    <w:rsid w:val="000A28E3"/>
    <w:rsid w:val="000B540E"/>
    <w:rsid w:val="000C2678"/>
    <w:rsid w:val="000D37D5"/>
    <w:rsid w:val="00106E06"/>
    <w:rsid w:val="00114064"/>
    <w:rsid w:val="00122011"/>
    <w:rsid w:val="0013123E"/>
    <w:rsid w:val="00132C44"/>
    <w:rsid w:val="00133D81"/>
    <w:rsid w:val="001674CD"/>
    <w:rsid w:val="001711CD"/>
    <w:rsid w:val="001C052E"/>
    <w:rsid w:val="001E110A"/>
    <w:rsid w:val="001F3E26"/>
    <w:rsid w:val="002020DB"/>
    <w:rsid w:val="00211C99"/>
    <w:rsid w:val="002139BD"/>
    <w:rsid w:val="00223148"/>
    <w:rsid w:val="00242214"/>
    <w:rsid w:val="002463C0"/>
    <w:rsid w:val="00247051"/>
    <w:rsid w:val="00252783"/>
    <w:rsid w:val="00254249"/>
    <w:rsid w:val="00297617"/>
    <w:rsid w:val="002B1BF4"/>
    <w:rsid w:val="002B2DD6"/>
    <w:rsid w:val="0031309D"/>
    <w:rsid w:val="00341DEF"/>
    <w:rsid w:val="00372A1D"/>
    <w:rsid w:val="00391F21"/>
    <w:rsid w:val="003A463E"/>
    <w:rsid w:val="003C70F7"/>
    <w:rsid w:val="003C7C89"/>
    <w:rsid w:val="003E0989"/>
    <w:rsid w:val="003E5B5A"/>
    <w:rsid w:val="003E7676"/>
    <w:rsid w:val="003F4609"/>
    <w:rsid w:val="00403D38"/>
    <w:rsid w:val="00404E12"/>
    <w:rsid w:val="00494962"/>
    <w:rsid w:val="004A5A11"/>
    <w:rsid w:val="004E6487"/>
    <w:rsid w:val="004F49CE"/>
    <w:rsid w:val="0050462E"/>
    <w:rsid w:val="00526CC1"/>
    <w:rsid w:val="005277F1"/>
    <w:rsid w:val="00546757"/>
    <w:rsid w:val="00557DA6"/>
    <w:rsid w:val="00564842"/>
    <w:rsid w:val="00571634"/>
    <w:rsid w:val="00596CA8"/>
    <w:rsid w:val="005A06ED"/>
    <w:rsid w:val="005A26E1"/>
    <w:rsid w:val="005B383C"/>
    <w:rsid w:val="006076A9"/>
    <w:rsid w:val="006265FF"/>
    <w:rsid w:val="00645483"/>
    <w:rsid w:val="006738CA"/>
    <w:rsid w:val="006761AA"/>
    <w:rsid w:val="00695320"/>
    <w:rsid w:val="006A0D7C"/>
    <w:rsid w:val="006A7F36"/>
    <w:rsid w:val="006E66EF"/>
    <w:rsid w:val="0072049D"/>
    <w:rsid w:val="00724E71"/>
    <w:rsid w:val="00747513"/>
    <w:rsid w:val="00753228"/>
    <w:rsid w:val="00764376"/>
    <w:rsid w:val="00765810"/>
    <w:rsid w:val="00790E6E"/>
    <w:rsid w:val="00791A28"/>
    <w:rsid w:val="0080086C"/>
    <w:rsid w:val="008146E3"/>
    <w:rsid w:val="008217D9"/>
    <w:rsid w:val="00825CAA"/>
    <w:rsid w:val="008650E5"/>
    <w:rsid w:val="008674AE"/>
    <w:rsid w:val="008A5990"/>
    <w:rsid w:val="008A6B3E"/>
    <w:rsid w:val="008B776C"/>
    <w:rsid w:val="008D2A84"/>
    <w:rsid w:val="008D5391"/>
    <w:rsid w:val="008D5BEA"/>
    <w:rsid w:val="008F0B07"/>
    <w:rsid w:val="00917746"/>
    <w:rsid w:val="00921213"/>
    <w:rsid w:val="00941E73"/>
    <w:rsid w:val="00972A47"/>
    <w:rsid w:val="00995B1D"/>
    <w:rsid w:val="009C6BD6"/>
    <w:rsid w:val="009D0FFC"/>
    <w:rsid w:val="009D4EA8"/>
    <w:rsid w:val="00A01F5A"/>
    <w:rsid w:val="00A234F5"/>
    <w:rsid w:val="00A27171"/>
    <w:rsid w:val="00A30F93"/>
    <w:rsid w:val="00A57103"/>
    <w:rsid w:val="00A61F54"/>
    <w:rsid w:val="00A8175E"/>
    <w:rsid w:val="00A849FD"/>
    <w:rsid w:val="00AE27B7"/>
    <w:rsid w:val="00B02B2C"/>
    <w:rsid w:val="00B032E6"/>
    <w:rsid w:val="00B0628B"/>
    <w:rsid w:val="00B25429"/>
    <w:rsid w:val="00B3421A"/>
    <w:rsid w:val="00B37975"/>
    <w:rsid w:val="00BC5615"/>
    <w:rsid w:val="00BC58F0"/>
    <w:rsid w:val="00BF6CBE"/>
    <w:rsid w:val="00C01287"/>
    <w:rsid w:val="00C0228D"/>
    <w:rsid w:val="00C03382"/>
    <w:rsid w:val="00C0692D"/>
    <w:rsid w:val="00C15613"/>
    <w:rsid w:val="00C2538E"/>
    <w:rsid w:val="00C26C62"/>
    <w:rsid w:val="00C327C2"/>
    <w:rsid w:val="00C33E81"/>
    <w:rsid w:val="00C44ACA"/>
    <w:rsid w:val="00C77369"/>
    <w:rsid w:val="00C80FFC"/>
    <w:rsid w:val="00CA390B"/>
    <w:rsid w:val="00D26E82"/>
    <w:rsid w:val="00D37DE8"/>
    <w:rsid w:val="00D528C9"/>
    <w:rsid w:val="00D75995"/>
    <w:rsid w:val="00D847BA"/>
    <w:rsid w:val="00D90AE0"/>
    <w:rsid w:val="00DC362A"/>
    <w:rsid w:val="00DD1243"/>
    <w:rsid w:val="00E0232D"/>
    <w:rsid w:val="00E81693"/>
    <w:rsid w:val="00EA2233"/>
    <w:rsid w:val="00EA50B0"/>
    <w:rsid w:val="00EB234C"/>
    <w:rsid w:val="00EC240A"/>
    <w:rsid w:val="00ED566C"/>
    <w:rsid w:val="00EE1674"/>
    <w:rsid w:val="00EF0995"/>
    <w:rsid w:val="00EF4EA8"/>
    <w:rsid w:val="00F01B66"/>
    <w:rsid w:val="00F17BD4"/>
    <w:rsid w:val="00F446B7"/>
    <w:rsid w:val="00F74316"/>
    <w:rsid w:val="00F859DB"/>
    <w:rsid w:val="00FC6A15"/>
    <w:rsid w:val="00FD5B7C"/>
    <w:rsid w:val="00FE28FF"/>
    <w:rsid w:val="00FE5CF9"/>
    <w:rsid w:val="00FF57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A1345"/>
  <w15:docId w15:val="{93D34189-50B4-4974-BB41-3D8F1636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42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220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2011"/>
  </w:style>
  <w:style w:type="paragraph" w:styleId="Pidipagina">
    <w:name w:val="footer"/>
    <w:basedOn w:val="Normale"/>
    <w:link w:val="PidipaginaCarattere"/>
    <w:uiPriority w:val="99"/>
    <w:semiHidden/>
    <w:unhideWhenUsed/>
    <w:rsid w:val="001220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22011"/>
  </w:style>
  <w:style w:type="character" w:styleId="Collegamentoipertestuale">
    <w:name w:val="Hyperlink"/>
    <w:basedOn w:val="Carpredefinitoparagrafo"/>
    <w:uiPriority w:val="99"/>
    <w:unhideWhenUsed/>
    <w:rsid w:val="00526CC1"/>
    <w:rPr>
      <w:color w:val="0000FF" w:themeColor="hyperlink"/>
      <w:u w:val="single"/>
    </w:rPr>
  </w:style>
  <w:style w:type="paragraph" w:customStyle="1" w:styleId="c10">
    <w:name w:val="c10"/>
    <w:basedOn w:val="Normale"/>
    <w:rsid w:val="00FC6A15"/>
    <w:pPr>
      <w:widowControl w:val="0"/>
      <w:snapToGrid w:val="0"/>
      <w:spacing w:after="0" w:line="240" w:lineRule="atLeast"/>
      <w:jc w:val="center"/>
    </w:pPr>
    <w:rPr>
      <w:rFonts w:ascii="Times New Roman" w:eastAsia="Times New Roman" w:hAnsi="Times New Roman" w:cs="Times New Roman"/>
      <w:sz w:val="24"/>
      <w:szCs w:val="20"/>
      <w:lang w:eastAsia="it-IT"/>
    </w:rPr>
  </w:style>
  <w:style w:type="paragraph" w:customStyle="1" w:styleId="Default">
    <w:name w:val="Default"/>
    <w:rsid w:val="00FC6A1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NormaleWeb">
    <w:name w:val="Normal (Web)"/>
    <w:basedOn w:val="Normale"/>
    <w:uiPriority w:val="99"/>
    <w:unhideWhenUsed/>
    <w:rsid w:val="00B342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31309D"/>
    <w:rPr>
      <w:color w:val="605E5C"/>
      <w:shd w:val="clear" w:color="auto" w:fill="E1DFDD"/>
    </w:rPr>
  </w:style>
  <w:style w:type="paragraph" w:styleId="Rientrocorpodeltesto2">
    <w:name w:val="Body Text Indent 2"/>
    <w:basedOn w:val="Normale"/>
    <w:link w:val="Rientrocorpodeltesto2Carattere"/>
    <w:rsid w:val="00211C99"/>
    <w:pPr>
      <w:spacing w:after="0" w:line="240" w:lineRule="auto"/>
      <w:ind w:left="1418" w:hanging="1418"/>
      <w:jc w:val="both"/>
    </w:pPr>
    <w:rPr>
      <w:rFonts w:ascii="Arial" w:eastAsia="Times New Roman" w:hAnsi="Arial" w:cs="Times New Roman"/>
      <w:sz w:val="24"/>
      <w:szCs w:val="20"/>
      <w:lang w:eastAsia="it-IT"/>
    </w:rPr>
  </w:style>
  <w:style w:type="character" w:customStyle="1" w:styleId="Rientrocorpodeltesto2Carattere">
    <w:name w:val="Rientro corpo del testo 2 Carattere"/>
    <w:basedOn w:val="Carpredefinitoparagrafo"/>
    <w:link w:val="Rientrocorpodeltesto2"/>
    <w:rsid w:val="00211C99"/>
    <w:rPr>
      <w:rFonts w:ascii="Arial" w:eastAsia="Times New Roman" w:hAnsi="Arial" w:cs="Times New Roman"/>
      <w:sz w:val="24"/>
      <w:szCs w:val="20"/>
      <w:lang w:eastAsia="it-IT"/>
    </w:rPr>
  </w:style>
  <w:style w:type="paragraph" w:styleId="Paragrafoelenco">
    <w:name w:val="List Paragraph"/>
    <w:basedOn w:val="Normale"/>
    <w:uiPriority w:val="34"/>
    <w:qFormat/>
    <w:rsid w:val="00211C99"/>
    <w:pPr>
      <w:spacing w:after="0" w:line="240" w:lineRule="auto"/>
      <w:ind w:left="708"/>
    </w:pPr>
    <w:rPr>
      <w:rFonts w:ascii="Times New Roman" w:eastAsia="Times New Roman" w:hAnsi="Times New Roman" w:cs="Times New Roman"/>
      <w:sz w:val="20"/>
      <w:szCs w:val="20"/>
      <w:lang w:eastAsia="it-IT"/>
    </w:rPr>
  </w:style>
  <w:style w:type="paragraph" w:styleId="PreformattatoHTML">
    <w:name w:val="HTML Preformatted"/>
    <w:basedOn w:val="Normale"/>
    <w:link w:val="PreformattatoHTMLCarattere"/>
    <w:uiPriority w:val="99"/>
    <w:semiHidden/>
    <w:unhideWhenUsed/>
    <w:rsid w:val="00557DA6"/>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557DA6"/>
    <w:rPr>
      <w:rFonts w:ascii="Consolas" w:hAnsi="Consolas"/>
      <w:sz w:val="20"/>
      <w:szCs w:val="20"/>
    </w:rPr>
  </w:style>
  <w:style w:type="paragraph" w:styleId="Corpotesto">
    <w:name w:val="Body Text"/>
    <w:basedOn w:val="Normale"/>
    <w:link w:val="CorpotestoCarattere"/>
    <w:uiPriority w:val="99"/>
    <w:unhideWhenUsed/>
    <w:rsid w:val="004F49CE"/>
    <w:pPr>
      <w:spacing w:after="120"/>
    </w:pPr>
  </w:style>
  <w:style w:type="character" w:customStyle="1" w:styleId="CorpotestoCarattere">
    <w:name w:val="Corpo testo Carattere"/>
    <w:basedOn w:val="Carpredefinitoparagrafo"/>
    <w:link w:val="Corpotesto"/>
    <w:uiPriority w:val="99"/>
    <w:rsid w:val="004F49CE"/>
  </w:style>
  <w:style w:type="paragraph" w:customStyle="1" w:styleId="CarattereCarattereCarattereCarattereCarattere">
    <w:name w:val="Carattere Carattere Carattere Carattere Carattere"/>
    <w:basedOn w:val="Normale"/>
    <w:rsid w:val="008A5990"/>
    <w:pPr>
      <w:spacing w:after="160" w:line="240" w:lineRule="exact"/>
      <w:jc w:val="both"/>
    </w:pPr>
    <w:rPr>
      <w:rFonts w:ascii="Tahoma" w:eastAsia="SimSu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0128">
      <w:bodyDiv w:val="1"/>
      <w:marLeft w:val="0"/>
      <w:marRight w:val="0"/>
      <w:marTop w:val="0"/>
      <w:marBottom w:val="0"/>
      <w:divBdr>
        <w:top w:val="none" w:sz="0" w:space="0" w:color="auto"/>
        <w:left w:val="none" w:sz="0" w:space="0" w:color="auto"/>
        <w:bottom w:val="none" w:sz="0" w:space="0" w:color="auto"/>
        <w:right w:val="none" w:sz="0" w:space="0" w:color="auto"/>
      </w:divBdr>
    </w:div>
    <w:div w:id="609243811">
      <w:bodyDiv w:val="1"/>
      <w:marLeft w:val="0"/>
      <w:marRight w:val="0"/>
      <w:marTop w:val="0"/>
      <w:marBottom w:val="0"/>
      <w:divBdr>
        <w:top w:val="none" w:sz="0" w:space="0" w:color="auto"/>
        <w:left w:val="none" w:sz="0" w:space="0" w:color="auto"/>
        <w:bottom w:val="none" w:sz="0" w:space="0" w:color="auto"/>
        <w:right w:val="none" w:sz="0" w:space="0" w:color="auto"/>
      </w:divBdr>
    </w:div>
    <w:div w:id="746415996">
      <w:bodyDiv w:val="1"/>
      <w:marLeft w:val="0"/>
      <w:marRight w:val="0"/>
      <w:marTop w:val="0"/>
      <w:marBottom w:val="0"/>
      <w:divBdr>
        <w:top w:val="none" w:sz="0" w:space="0" w:color="auto"/>
        <w:left w:val="none" w:sz="0" w:space="0" w:color="auto"/>
        <w:bottom w:val="none" w:sz="0" w:space="0" w:color="auto"/>
        <w:right w:val="none" w:sz="0" w:space="0" w:color="auto"/>
      </w:divBdr>
    </w:div>
    <w:div w:id="987712246">
      <w:bodyDiv w:val="1"/>
      <w:marLeft w:val="0"/>
      <w:marRight w:val="0"/>
      <w:marTop w:val="0"/>
      <w:marBottom w:val="0"/>
      <w:divBdr>
        <w:top w:val="none" w:sz="0" w:space="0" w:color="auto"/>
        <w:left w:val="none" w:sz="0" w:space="0" w:color="auto"/>
        <w:bottom w:val="none" w:sz="0" w:space="0" w:color="auto"/>
        <w:right w:val="none" w:sz="0" w:space="0" w:color="auto"/>
      </w:divBdr>
    </w:div>
    <w:div w:id="1177190094">
      <w:bodyDiv w:val="1"/>
      <w:marLeft w:val="0"/>
      <w:marRight w:val="0"/>
      <w:marTop w:val="0"/>
      <w:marBottom w:val="0"/>
      <w:divBdr>
        <w:top w:val="none" w:sz="0" w:space="0" w:color="auto"/>
        <w:left w:val="none" w:sz="0" w:space="0" w:color="auto"/>
        <w:bottom w:val="none" w:sz="0" w:space="0" w:color="auto"/>
        <w:right w:val="none" w:sz="0" w:space="0" w:color="auto"/>
      </w:divBdr>
    </w:div>
    <w:div w:id="1303073150">
      <w:bodyDiv w:val="1"/>
      <w:marLeft w:val="0"/>
      <w:marRight w:val="0"/>
      <w:marTop w:val="0"/>
      <w:marBottom w:val="0"/>
      <w:divBdr>
        <w:top w:val="none" w:sz="0" w:space="0" w:color="auto"/>
        <w:left w:val="none" w:sz="0" w:space="0" w:color="auto"/>
        <w:bottom w:val="none" w:sz="0" w:space="0" w:color="auto"/>
        <w:right w:val="none" w:sz="0" w:space="0" w:color="auto"/>
      </w:divBdr>
    </w:div>
    <w:div w:id="1471242562">
      <w:bodyDiv w:val="1"/>
      <w:marLeft w:val="0"/>
      <w:marRight w:val="0"/>
      <w:marTop w:val="0"/>
      <w:marBottom w:val="0"/>
      <w:divBdr>
        <w:top w:val="none" w:sz="0" w:space="0" w:color="auto"/>
        <w:left w:val="none" w:sz="0" w:space="0" w:color="auto"/>
        <w:bottom w:val="none" w:sz="0" w:space="0" w:color="auto"/>
        <w:right w:val="none" w:sz="0" w:space="0" w:color="auto"/>
      </w:divBdr>
    </w:div>
    <w:div w:id="1628008292">
      <w:bodyDiv w:val="1"/>
      <w:marLeft w:val="0"/>
      <w:marRight w:val="0"/>
      <w:marTop w:val="0"/>
      <w:marBottom w:val="0"/>
      <w:divBdr>
        <w:top w:val="none" w:sz="0" w:space="0" w:color="auto"/>
        <w:left w:val="none" w:sz="0" w:space="0" w:color="auto"/>
        <w:bottom w:val="none" w:sz="0" w:space="0" w:color="auto"/>
        <w:right w:val="none" w:sz="0" w:space="0" w:color="auto"/>
      </w:divBdr>
    </w:div>
    <w:div w:id="206229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protocollo.cisaovesticino@cert.ruparpiemonte.i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roldi\Dropbox\multidea\cisa\carta_intestata\cartaintestata_primapag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cartaintestata_primapagina.dotx</Template>
  <TotalTime>72</TotalTime>
  <Pages>4</Pages>
  <Words>1756</Words>
  <Characters>10011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airoldi</dc:creator>
  <cp:lastModifiedBy>Laura Cottafavi</cp:lastModifiedBy>
  <cp:revision>20</cp:revision>
  <cp:lastPrinted>2019-10-08T09:53:00Z</cp:lastPrinted>
  <dcterms:created xsi:type="dcterms:W3CDTF">2019-04-11T13:56:00Z</dcterms:created>
  <dcterms:modified xsi:type="dcterms:W3CDTF">2022-06-10T10:26:00Z</dcterms:modified>
</cp:coreProperties>
</file>